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410" w:rsidRDefault="004D0410" w:rsidP="000B7802">
      <w:pPr>
        <w:rPr>
          <w:rFonts w:ascii="Times New Roman" w:hAnsi="Times New Roman" w:cs="Times New Roman"/>
          <w:sz w:val="20"/>
          <w:szCs w:val="20"/>
        </w:rPr>
      </w:pPr>
    </w:p>
    <w:p w:rsidR="00816B0C" w:rsidRPr="00816B0C" w:rsidRDefault="00816B0C" w:rsidP="00816B0C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58050064"/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816B0C" w:rsidRPr="00816B0C" w:rsidRDefault="00816B0C" w:rsidP="00816B0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816B0C" w:rsidRPr="00816B0C" w:rsidRDefault="00816B0C" w:rsidP="00816B0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ОРЛОВСКИЙ РАЙОН</w:t>
      </w:r>
    </w:p>
    <w:p w:rsidR="00816B0C" w:rsidRPr="00816B0C" w:rsidRDefault="00816B0C" w:rsidP="00816B0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816B0C" w:rsidRPr="00816B0C" w:rsidRDefault="00816B0C" w:rsidP="00816B0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«ДОНСКОЕ СЕЛЬСКОЕ ПОСЕЛЕНИЕ»</w:t>
      </w:r>
    </w:p>
    <w:p w:rsidR="00816B0C" w:rsidRPr="00816B0C" w:rsidRDefault="00816B0C" w:rsidP="00816B0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B0C" w:rsidRPr="00816B0C" w:rsidRDefault="00816B0C" w:rsidP="00816B0C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ДОНСКОГО СЕЛЬСКОГО ПОСЕЛЕНИЯ</w:t>
      </w:r>
    </w:p>
    <w:p w:rsidR="00816B0C" w:rsidRPr="00816B0C" w:rsidRDefault="00816B0C" w:rsidP="00816B0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B0C" w:rsidRPr="00816B0C" w:rsidRDefault="00816B0C" w:rsidP="00816B0C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816B0C" w:rsidRDefault="00816B0C" w:rsidP="00816B0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723705" w:rsidRDefault="00816B0C" w:rsidP="00816B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Об утверждении </w:t>
      </w:r>
      <w:r w:rsidR="00723705" w:rsidRPr="00816B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bookmarkEnd w:id="0"/>
      <w:r w:rsidRPr="00816B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порядка назначения и проведения опроса граждан в                                              Донском сельском поселении Орловского района Ростовской области</w:t>
      </w:r>
    </w:p>
    <w:p w:rsidR="00816B0C" w:rsidRDefault="00816B0C" w:rsidP="00816B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16B0C" w:rsidRPr="00816B0C" w:rsidRDefault="00816B0C" w:rsidP="00816B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0583" w:type="dxa"/>
        <w:tblLook w:val="01E0" w:firstRow="1" w:lastRow="1" w:firstColumn="1" w:lastColumn="1" w:noHBand="0" w:noVBand="0"/>
      </w:tblPr>
      <w:tblGrid>
        <w:gridCol w:w="4497"/>
        <w:gridCol w:w="2940"/>
        <w:gridCol w:w="3146"/>
      </w:tblGrid>
      <w:tr w:rsidR="00816B0C" w:rsidRPr="00816B0C" w:rsidTr="00D46D0C">
        <w:trPr>
          <w:trHeight w:val="855"/>
        </w:trPr>
        <w:tc>
          <w:tcPr>
            <w:tcW w:w="4497" w:type="dxa"/>
          </w:tcPr>
          <w:p w:rsidR="00816B0C" w:rsidRPr="00816B0C" w:rsidRDefault="00816B0C" w:rsidP="00816B0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Принято Собранием депутатов Донского сельского поселения                              </w:t>
            </w:r>
          </w:p>
        </w:tc>
        <w:tc>
          <w:tcPr>
            <w:tcW w:w="2940" w:type="dxa"/>
          </w:tcPr>
          <w:p w:rsidR="00816B0C" w:rsidRPr="00816B0C" w:rsidRDefault="00816B0C" w:rsidP="00816B0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6" w:type="dxa"/>
          </w:tcPr>
          <w:p w:rsidR="00816B0C" w:rsidRPr="00816B0C" w:rsidRDefault="00071CFC" w:rsidP="00816B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  июня</w:t>
            </w:r>
            <w:r w:rsidR="00816B0C" w:rsidRPr="00071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16B0C" w:rsidRPr="00816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года</w:t>
            </w:r>
          </w:p>
        </w:tc>
      </w:tr>
    </w:tbl>
    <w:p w:rsidR="00723705" w:rsidRPr="00816B0C" w:rsidRDefault="00723705" w:rsidP="0072370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23705" w:rsidRPr="00816B0C" w:rsidRDefault="00723705" w:rsidP="0072370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Областным законом Ростовской области от 28.12.2005 № 436-ЗС «О местном самоуправлении в Ростовской области», </w:t>
      </w:r>
      <w:r w:rsidRPr="00816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руководствуясь Уставом муниципального образования «</w:t>
      </w:r>
      <w:r w:rsidR="000261F2" w:rsidRPr="00816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Донское</w:t>
      </w:r>
      <w:r w:rsidRPr="00816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сельское поселение», Собрание депутатов </w:t>
      </w:r>
      <w:r w:rsidR="000261F2" w:rsidRPr="00816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Донского</w:t>
      </w:r>
      <w:r w:rsidRPr="00816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Орловского района Ростовской области решило:</w:t>
      </w:r>
    </w:p>
    <w:p w:rsidR="00723705" w:rsidRPr="00816B0C" w:rsidRDefault="00723705" w:rsidP="0072370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23705" w:rsidRPr="00816B0C" w:rsidRDefault="00723705" w:rsidP="00723705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Утвердить Порядок назначения и проведения опроса граждан в </w:t>
      </w:r>
      <w:r w:rsidR="000261F2"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>Донском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сельском поселении Орловского района Ростовской области согласно приложению.</w:t>
      </w:r>
    </w:p>
    <w:p w:rsidR="00723705" w:rsidRPr="00816B0C" w:rsidRDefault="00723705" w:rsidP="00723705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Настоящее решение подлежит размещению на официальном сайте администрации </w:t>
      </w:r>
      <w:r w:rsidR="000261F2"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>Донского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района в информационно-телекоммуникационной сети «Интернет». </w:t>
      </w:r>
    </w:p>
    <w:p w:rsidR="00723705" w:rsidRPr="00816B0C" w:rsidRDefault="00723705" w:rsidP="00723705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Решение вступает в силу после его официального опубликования. </w:t>
      </w:r>
    </w:p>
    <w:p w:rsidR="00723705" w:rsidRPr="00816B0C" w:rsidRDefault="00723705" w:rsidP="00723705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</w:p>
    <w:p w:rsidR="00723705" w:rsidRPr="00816B0C" w:rsidRDefault="00723705" w:rsidP="00723705">
      <w:pPr>
        <w:widowControl w:val="0"/>
        <w:suppressAutoHyphens/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16B0C" w:rsidRPr="00816B0C" w:rsidRDefault="00816B0C" w:rsidP="00816B0C">
      <w:pPr>
        <w:widowControl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 –</w:t>
      </w:r>
    </w:p>
    <w:p w:rsidR="00816B0C" w:rsidRPr="00816B0C" w:rsidRDefault="00816B0C" w:rsidP="00816B0C">
      <w:pPr>
        <w:widowControl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Донского сельского поселения                                                      Т.В. </w:t>
      </w:r>
      <w:proofErr w:type="spellStart"/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Могиркина</w:t>
      </w:r>
      <w:proofErr w:type="spellEnd"/>
    </w:p>
    <w:p w:rsidR="00723705" w:rsidRPr="00816B0C" w:rsidRDefault="00723705" w:rsidP="00723705">
      <w:pPr>
        <w:widowControl w:val="0"/>
        <w:suppressAutoHyphens/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23705" w:rsidRPr="00723705" w:rsidRDefault="00723705" w:rsidP="0072370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23705" w:rsidRPr="00723705" w:rsidRDefault="00723705" w:rsidP="0072370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23705" w:rsidRPr="00723705" w:rsidRDefault="00723705" w:rsidP="0072370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23705" w:rsidRPr="00723705" w:rsidRDefault="00723705" w:rsidP="0072370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23705" w:rsidRPr="00723705" w:rsidRDefault="00723705" w:rsidP="0072370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71CFC" w:rsidRPr="00071CFC" w:rsidRDefault="00071CFC" w:rsidP="00071CFC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 </w:t>
      </w:r>
      <w:proofErr w:type="spellStart"/>
      <w:r w:rsidRPr="00071CF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Гундоровский</w:t>
      </w:r>
      <w:proofErr w:type="spellEnd"/>
    </w:p>
    <w:p w:rsidR="00071CFC" w:rsidRPr="00071CFC" w:rsidRDefault="00071CFC" w:rsidP="00071CFC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26.06</w:t>
      </w:r>
      <w:r w:rsidRPr="00071CFC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года</w:t>
      </w:r>
    </w:p>
    <w:p w:rsidR="00071CFC" w:rsidRPr="00071CFC" w:rsidRDefault="00071CFC" w:rsidP="00071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99</w:t>
      </w:r>
    </w:p>
    <w:p w:rsidR="00723705" w:rsidRPr="00723705" w:rsidRDefault="00723705" w:rsidP="00071CF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23705" w:rsidRPr="00723705" w:rsidRDefault="00723705" w:rsidP="0072370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23705" w:rsidRPr="00723705" w:rsidRDefault="00723705" w:rsidP="0072370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23705" w:rsidRPr="00723705" w:rsidRDefault="00723705" w:rsidP="0072370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23705" w:rsidRPr="00723705" w:rsidRDefault="00723705" w:rsidP="0072370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23705" w:rsidRPr="00723705" w:rsidRDefault="00723705" w:rsidP="0072370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261F2" w:rsidRDefault="000261F2" w:rsidP="00816B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16B0C" w:rsidRDefault="00816B0C" w:rsidP="00816B0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23705" w:rsidRPr="00723705" w:rsidRDefault="00723705" w:rsidP="007237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23705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УТВЕРЖДЕНО</w:t>
      </w:r>
    </w:p>
    <w:p w:rsidR="00723705" w:rsidRPr="00723705" w:rsidRDefault="00723705" w:rsidP="007237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23705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решением Собрания депутатов </w:t>
      </w:r>
    </w:p>
    <w:p w:rsidR="00723705" w:rsidRPr="00723705" w:rsidRDefault="000261F2" w:rsidP="007237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Донского</w:t>
      </w:r>
      <w:r w:rsidR="00723705" w:rsidRPr="00723705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сельского поселения</w:t>
      </w:r>
    </w:p>
    <w:p w:rsidR="00723705" w:rsidRPr="00723705" w:rsidRDefault="00071CFC" w:rsidP="007237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от 26.06.2024 года  № 99</w:t>
      </w:r>
      <w:bookmarkStart w:id="1" w:name="_GoBack"/>
      <w:bookmarkEnd w:id="1"/>
    </w:p>
    <w:p w:rsidR="00723705" w:rsidRPr="00723705" w:rsidRDefault="00723705" w:rsidP="00723705">
      <w:pPr>
        <w:widowControl w:val="0"/>
        <w:suppressAutoHyphens/>
        <w:autoSpaceDE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23705" w:rsidRPr="00723705" w:rsidRDefault="00723705" w:rsidP="0072370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23705" w:rsidRPr="00816B0C" w:rsidRDefault="00723705" w:rsidP="0072370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2" w:name="_Hlk158050085"/>
      <w:r w:rsidRPr="00816B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Порядок назначения и проведения опроса граждан </w:t>
      </w:r>
    </w:p>
    <w:p w:rsidR="00723705" w:rsidRPr="00816B0C" w:rsidRDefault="00723705" w:rsidP="0072370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 </w:t>
      </w:r>
      <w:r w:rsidR="000261F2" w:rsidRPr="00816B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Донском </w:t>
      </w:r>
      <w:r w:rsidRPr="00816B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сельском поселении </w:t>
      </w:r>
    </w:p>
    <w:p w:rsidR="00723705" w:rsidRPr="00816B0C" w:rsidRDefault="00723705" w:rsidP="0072370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Орловского района Ростовской области</w:t>
      </w:r>
      <w:bookmarkEnd w:id="2"/>
    </w:p>
    <w:p w:rsidR="00723705" w:rsidRPr="00816B0C" w:rsidRDefault="00723705" w:rsidP="00723705">
      <w:pPr>
        <w:widowControl w:val="0"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23705" w:rsidRPr="00816B0C" w:rsidRDefault="00723705" w:rsidP="0072370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 Общие положения</w:t>
      </w:r>
    </w:p>
    <w:p w:rsidR="00723705" w:rsidRPr="00816B0C" w:rsidRDefault="00723705" w:rsidP="0072370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23705" w:rsidRPr="00816B0C" w:rsidRDefault="00723705" w:rsidP="0072370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1.1. </w:t>
      </w:r>
      <w:proofErr w:type="gramStart"/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Настоящий Порядок назначения и проведения опроса граждан в </w:t>
      </w:r>
      <w:r w:rsidR="000261F2" w:rsidRPr="00816B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Донском </w:t>
      </w:r>
      <w:r w:rsidRPr="00816B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сельском поселении Орловского района Ростовской области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(далее по тексту – Порядок) разработан в соответствии с Федеральным </w:t>
      </w:r>
      <w:hyperlink r:id="rId9" w:history="1">
        <w:r w:rsidRPr="00816B0C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законом</w:t>
        </w:r>
      </w:hyperlink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06.10.2003 № 131-ФЗ «Об общих принципах организации местного самоуправления в Российской Федерации», Областным законом Ростовской области от 28.12.2005 № 436-ЗС </w:t>
      </w:r>
      <w:r w:rsidR="00816B0C"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 местном самоуправлении в Ростовской области», </w:t>
      </w:r>
      <w:r w:rsidRPr="00816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Уставом муниципального образования «</w:t>
      </w:r>
      <w:r w:rsidR="000261F2" w:rsidRPr="00816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Донское</w:t>
      </w:r>
      <w:r w:rsidRPr="00816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сельское поселение» 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устанавливает 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назначения</w:t>
      </w:r>
      <w:proofErr w:type="gramEnd"/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проведения опроса граждан в </w:t>
      </w:r>
      <w:r w:rsidR="000261F2" w:rsidRPr="00816B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Донском</w:t>
      </w:r>
      <w:r w:rsidRPr="00816B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сельском поселении Орловского района Ростовской области</w:t>
      </w:r>
      <w:r w:rsidRPr="00816B0C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,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как одной из форм непосредственного участия населения в осуществлении местного самоуправления.</w:t>
      </w:r>
    </w:p>
    <w:p w:rsidR="00723705" w:rsidRPr="00816B0C" w:rsidRDefault="00723705" w:rsidP="007237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Опрос граждан проводится на всей территории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261F2" w:rsidRPr="00816B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Донского</w:t>
      </w:r>
      <w:r w:rsidRPr="00816B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 Орловского района Ростовской области</w:t>
      </w:r>
      <w:r w:rsidRPr="00816B0C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261F2" w:rsidRPr="00816B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Донского</w:t>
      </w:r>
      <w:r w:rsidRPr="00816B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 Орловского района Ростовской области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органами государственной власти Ростовской области.</w:t>
      </w:r>
    </w:p>
    <w:p w:rsidR="00723705" w:rsidRPr="00816B0C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1.3. 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опроса граждан носят рекомендательный характер.</w:t>
      </w:r>
    </w:p>
    <w:p w:rsidR="00723705" w:rsidRPr="00816B0C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В опросе граждан имеют право участвовать жители </w:t>
      </w:r>
      <w:r w:rsidR="000261F2" w:rsidRPr="00816B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Донского</w:t>
      </w:r>
      <w:r w:rsidRPr="00816B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 Орловского района Ростовской области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обладающие избирательным правом. </w:t>
      </w:r>
    </w:p>
    <w:p w:rsidR="00723705" w:rsidRPr="00816B0C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="000261F2" w:rsidRPr="00816B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Донского</w:t>
      </w:r>
      <w:r w:rsidRPr="00816B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 Орловского района Ростовской области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его части, в которых предлагается реализовать инициативный проект, достигшие шестнадцатилетнего возраста</w:t>
      </w:r>
    </w:p>
    <w:p w:rsidR="00723705" w:rsidRPr="00816B0C" w:rsidRDefault="00723705" w:rsidP="00723705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3705" w:rsidRPr="00816B0C" w:rsidRDefault="00723705" w:rsidP="00723705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2. Порядок назначения опроса граждан</w:t>
      </w:r>
    </w:p>
    <w:p w:rsidR="00723705" w:rsidRPr="00816B0C" w:rsidRDefault="00723705" w:rsidP="00723705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23705" w:rsidRPr="00816B0C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Опрос граждан по вопросам местного значения проводится по инициативе: </w:t>
      </w:r>
      <w:r w:rsidRPr="00816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Собрания депутатов </w:t>
      </w:r>
      <w:r w:rsidR="00125032" w:rsidRPr="00816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Донского</w:t>
      </w:r>
      <w:r w:rsidRPr="00816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Орловского </w:t>
      </w:r>
      <w:r w:rsidRPr="00816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района Ростовской области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(далее - </w:t>
      </w:r>
      <w:r w:rsidRPr="00816B0C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Совет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или главы администрации </w:t>
      </w:r>
      <w:r w:rsidR="000261F2" w:rsidRPr="00816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Донского</w:t>
      </w:r>
      <w:r w:rsidRPr="00816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Орловского района Ростовской области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(далее - Глава)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705" w:rsidRPr="00816B0C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граждан</w:t>
      </w:r>
      <w:r w:rsidRPr="00816B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 проводится по инициативе органов государственной власти Ростовской области.</w:t>
      </w:r>
    </w:p>
    <w:p w:rsidR="00723705" w:rsidRPr="00816B0C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>Опрос граждан для выявления мнения граждан о п</w:t>
      </w:r>
      <w:r w:rsidR="00125032"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оддержке инициативного проекта 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проводится по инициативе 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 муниципального образования или его части, в которых предлагается реализовать данный инициативный проект, достигших шестнадцатилетнего возраста.</w:t>
      </w:r>
    </w:p>
    <w:p w:rsidR="00723705" w:rsidRPr="00816B0C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предложении инициаторов проведения опроса граждан указываются:</w:t>
      </w:r>
    </w:p>
    <w:p w:rsidR="00723705" w:rsidRPr="00816B0C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дата начала и сроки (длительность) проведения опроса граждан;</w:t>
      </w:r>
    </w:p>
    <w:p w:rsidR="00723705" w:rsidRPr="00816B0C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>2) территория проведения опроса граждан;</w:t>
      </w:r>
    </w:p>
    <w:p w:rsidR="00723705" w:rsidRPr="00816B0C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>3) формулировка вопроса (вопросов), предлагаемого (предлагаемых) при проведении опроса граждан;</w:t>
      </w:r>
    </w:p>
    <w:p w:rsidR="00723705" w:rsidRPr="00816B0C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>4) методика проведения опроса граждан;</w:t>
      </w:r>
    </w:p>
    <w:p w:rsidR="00723705" w:rsidRPr="00816B0C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>5) форма опросного листа;</w:t>
      </w:r>
    </w:p>
    <w:p w:rsidR="00723705" w:rsidRPr="00816B0C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>6) минимальная численность жителей, участвующих в опросе граждан;</w:t>
      </w:r>
    </w:p>
    <w:p w:rsidR="00723705" w:rsidRPr="00816B0C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>7) предложения в состав комиссии по проведению опроса граждан.</w:t>
      </w:r>
    </w:p>
    <w:p w:rsidR="00723705" w:rsidRPr="00816B0C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Дата начала проведения опроса граждан, предложенная инициаторами опроса, не должна быть позднее трех месяцев с даты </w:t>
      </w:r>
      <w:proofErr w:type="gramStart"/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инициативы проведения опроса граждан</w:t>
      </w:r>
      <w:proofErr w:type="gramEnd"/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705" w:rsidRPr="00816B0C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Указанная в предложении инициаторов длительность проведения опроса граждан не должна составлять более трех месяцев </w:t>
      </w:r>
      <w:proofErr w:type="gramStart"/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начала</w:t>
      </w:r>
      <w:proofErr w:type="gramEnd"/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опроса граждан.</w:t>
      </w:r>
    </w:p>
    <w:p w:rsidR="00723705" w:rsidRPr="00816B0C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2.5 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назначении опроса граждан принимается </w:t>
      </w:r>
      <w:r w:rsidRPr="00816B0C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Советом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23705" w:rsidRPr="00816B0C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опроса граждан может использоваться официальный сайт </w:t>
      </w:r>
      <w:r w:rsidR="00125032" w:rsidRPr="00816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Донского</w:t>
      </w:r>
      <w:r w:rsidRPr="00816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Орловского района Ростовской области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</w:p>
    <w:p w:rsidR="00723705" w:rsidRPr="00816B0C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 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Решение о назначении опроса граждан по инициативе главы или органов государственной власти Ростовской области, подлежит принятию в течение 30 дней со дня поступления такой инициативы.</w:t>
      </w:r>
    </w:p>
    <w:p w:rsidR="00723705" w:rsidRPr="00816B0C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2.7. В решении </w:t>
      </w:r>
      <w:r w:rsidRPr="00816B0C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Совета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назначении опроса граждан устанавливаются:</w:t>
      </w:r>
    </w:p>
    <w:p w:rsidR="00723705" w:rsidRPr="00816B0C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>1) дата начала и сроки (длительность) проведения опроса граждан;</w:t>
      </w:r>
    </w:p>
    <w:p w:rsidR="00723705" w:rsidRPr="00816B0C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>2) формулировка вопроса (вопросов), предлагаемого (предлагаемых) при проведении опроса граждан;</w:t>
      </w:r>
    </w:p>
    <w:p w:rsidR="00723705" w:rsidRPr="00816B0C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>3) методика проведения опроса граждан;</w:t>
      </w:r>
    </w:p>
    <w:p w:rsidR="00723705" w:rsidRPr="00816B0C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>4) форма опросного листа;</w:t>
      </w:r>
    </w:p>
    <w:p w:rsidR="00723705" w:rsidRPr="00816B0C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5) минимальная численность жителей </w:t>
      </w:r>
      <w:r w:rsidR="00125032" w:rsidRPr="00816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Донского</w:t>
      </w:r>
      <w:r w:rsidRPr="00816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Орловского района Ростовской области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>, участвующих в опросе граждан;</w:t>
      </w:r>
    </w:p>
    <w:p w:rsidR="00723705" w:rsidRPr="00816B0C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порядок идентификации участников опроса в случае проведения опроса граждан с использованием официального сайта </w:t>
      </w:r>
      <w:r w:rsidR="00125032" w:rsidRPr="00816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Донского</w:t>
      </w:r>
      <w:r w:rsidRPr="00816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Орловского района Ростовской области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</w:p>
    <w:p w:rsidR="00723705" w:rsidRPr="00816B0C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2.8. В случае отсутствия или несоответствия предложенной инициаторами проведения </w:t>
      </w:r>
      <w:proofErr w:type="gramStart"/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>опроса даты начала проведения опроса</w:t>
      </w:r>
      <w:proofErr w:type="gramEnd"/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требованиям п. 2.3 настоящего Порядка, дата начала проведения опроса устанавливается решением</w:t>
      </w:r>
      <w:r w:rsidRPr="00816B0C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Совета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назначении опроса граждан и не должна быть позднее трех месяцев с даты поступления инициативы проведения опроса.</w:t>
      </w:r>
    </w:p>
    <w:p w:rsidR="00723705" w:rsidRPr="00816B0C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>2.9. В случае отсутствия или несоответствия предложенной инициаторами проведения опроса длительности проведения опроса требованиям п. 2.4 настоящего Порядка, срок проведения опроса устанавливается решением</w:t>
      </w:r>
      <w:r w:rsidRPr="00816B0C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Совета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назначении опроса граждан и не должен составлять более трех месяцев </w:t>
      </w:r>
      <w:proofErr w:type="gramStart"/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>с даты начала</w:t>
      </w:r>
      <w:proofErr w:type="gramEnd"/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проведения опроса граждан, указанной в решении о назначении опроса граждан.</w:t>
      </w:r>
    </w:p>
    <w:p w:rsidR="00723705" w:rsidRPr="00816B0C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2.10. В решении </w:t>
      </w:r>
      <w:r w:rsidRPr="00816B0C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Совета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назначении опроса граждан указывается территория проведения опроса граждан.</w:t>
      </w:r>
    </w:p>
    <w:p w:rsidR="00723705" w:rsidRPr="00816B0C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2.11. </w:t>
      </w:r>
      <w:proofErr w:type="gramStart"/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Формулировка вопроса (вопросов), выносимого (выносимых) на опрос граждан, должна исключать его (их) множественное толкование.</w:t>
      </w:r>
      <w:proofErr w:type="gramEnd"/>
    </w:p>
    <w:p w:rsidR="00723705" w:rsidRPr="00816B0C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>2.12. М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етодика проведения опроса граждан определяет один из способов опроса граждан:</w:t>
      </w:r>
    </w:p>
    <w:p w:rsidR="00723705" w:rsidRPr="00816B0C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(</w:t>
      </w:r>
      <w:proofErr w:type="gramStart"/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End"/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проведения опроса граждан;</w:t>
      </w:r>
    </w:p>
    <w:p w:rsidR="00723705" w:rsidRPr="00816B0C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жительства граждан посредством подворного (поквартирного) обхода.</w:t>
      </w:r>
    </w:p>
    <w:p w:rsidR="00723705" w:rsidRPr="00816B0C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2.13. </w:t>
      </w:r>
      <w:r w:rsidRPr="00816B0C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Совет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отказывает в назначении опроса граждан в случае, если вопросы, предлагаемые для вынесения на опрос, не отнесены к вопросам, установленным пунктом 2.1 настоящего Порядка.</w:t>
      </w:r>
    </w:p>
    <w:p w:rsidR="00723705" w:rsidRPr="00816B0C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Минимальная численность обладающих избирательным правом жителей </w:t>
      </w:r>
      <w:r w:rsidR="00125032" w:rsidRPr="00816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Донского</w:t>
      </w:r>
      <w:r w:rsidRPr="00816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Орловского района Ростовской области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участвующих в опросе граждан на территории (части территории) </w:t>
      </w:r>
      <w:r w:rsidR="00125032" w:rsidRPr="00816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Донского</w:t>
      </w:r>
      <w:r w:rsidRPr="00816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Орловского района Ростовской области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может составлять менее одной трети жителей данного </w:t>
      </w:r>
      <w:r w:rsidR="00125032" w:rsidRPr="00816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Донского</w:t>
      </w:r>
      <w:r w:rsidRPr="00816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Орловского района Ростовской области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(части его территории).</w:t>
      </w:r>
    </w:p>
    <w:p w:rsidR="00723705" w:rsidRPr="00816B0C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</w:t>
      </w:r>
      <w:proofErr w:type="gramStart"/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Жители </w:t>
      </w:r>
      <w:r w:rsidR="00125032" w:rsidRPr="00816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Донского</w:t>
      </w:r>
      <w:r w:rsidRPr="00816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Орловского района Ростовской области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проинформированы о проведении опроса граждан не менее чем за 10 дней до его проведения путем официального опубликования решения  </w:t>
      </w:r>
      <w:r w:rsidRPr="00816B0C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Совет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 назначении опроса граждан в средствах массовой информации, размещения информации об опросе граждан на официальном сайте администрации </w:t>
      </w:r>
      <w:r w:rsidR="000E41AD" w:rsidRPr="00816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Донского </w:t>
      </w:r>
      <w:r w:rsidRPr="00816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сельского поселения Орловского района Ростовской области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 информационно-телекоммуникационной сети «Интернет»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обнародования</w:t>
      </w:r>
      <w:proofErr w:type="gramEnd"/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об опросе граждан на стендах в помещениях органов местного самоуправления муниципального образования.</w:t>
      </w:r>
    </w:p>
    <w:p w:rsidR="00723705" w:rsidRPr="00816B0C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05" w:rsidRPr="00816B0C" w:rsidRDefault="00723705" w:rsidP="00723705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Порядок проведения опроса граждан</w:t>
      </w:r>
    </w:p>
    <w:p w:rsidR="00723705" w:rsidRPr="00816B0C" w:rsidRDefault="00723705" w:rsidP="00723705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23705" w:rsidRPr="00816B0C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Подготовку и проведение опроса граждан осуществляет комиссия по проведению опроса граждан (далее - Комиссия).</w:t>
      </w:r>
    </w:p>
    <w:p w:rsidR="00723705" w:rsidRPr="00816B0C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Состав Комиссии утверждается </w:t>
      </w:r>
      <w:r w:rsidRPr="00816B0C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Совет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с учетом предложений инициаторов проведения опроса.</w:t>
      </w:r>
    </w:p>
    <w:p w:rsidR="00723705" w:rsidRPr="00816B0C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Совет обязан включить не менее 2 кандидатур, предложенных инициатором опроса.</w:t>
      </w:r>
    </w:p>
    <w:p w:rsidR="00723705" w:rsidRPr="00816B0C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Комиссия формируется </w:t>
      </w:r>
      <w:r w:rsidRPr="00816B0C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Советом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позднее пяти 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после принятия решения о назначении опроса граждан. </w:t>
      </w:r>
    </w:p>
    <w:p w:rsidR="00723705" w:rsidRPr="00816B0C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членов комиссии должно быть не менее трех человек.</w:t>
      </w:r>
    </w:p>
    <w:p w:rsidR="00723705" w:rsidRPr="00816B0C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Комиссия формируется из представителей, предложенных инициаторами проведения опроса граждан, депутатов</w:t>
      </w:r>
      <w:r w:rsidRPr="00816B0C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Совета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представителей общественности.</w:t>
      </w:r>
    </w:p>
    <w:p w:rsidR="00723705" w:rsidRPr="00816B0C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3.5. Комиссия состоит из председателя, заместителя председателя, секретаря и иных членов комиссии. </w:t>
      </w:r>
    </w:p>
    <w:p w:rsidR="00723705" w:rsidRPr="00816B0C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Председатель, заместитель председателя и секретарь комиссии избираются на первом заседании комиссии большинством голосов от числа присутствующих членов комиссии. </w:t>
      </w:r>
    </w:p>
    <w:p w:rsidR="00723705" w:rsidRPr="00816B0C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Первое заседание комиссии проводится 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3 дней после утверждения состава комиссии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23705" w:rsidRPr="00816B0C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>3.6. Деятельность комиссии осуществляется коллегиально. Формой деятельности комиссии являются заседания. Заседание комиссии считается правомочным, если на нем присутствует не менее двух третей от установленной численности комиссии.</w:t>
      </w:r>
    </w:p>
    <w:p w:rsidR="00723705" w:rsidRPr="00816B0C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комиссии принимаются открытым голосованием простым большинством голосов от числа присутствующих на заседании членов. В случае равенства голосов голос председательствующего на заседании комиссии является решающим.</w:t>
      </w:r>
    </w:p>
    <w:p w:rsidR="00723705" w:rsidRPr="00816B0C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>3.7. Полномочия комиссии:</w:t>
      </w:r>
    </w:p>
    <w:p w:rsidR="00723705" w:rsidRPr="00816B0C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3.7.1. организует информирование жителей </w:t>
      </w:r>
      <w:r w:rsidR="000E41AD" w:rsidRPr="00816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Донского</w:t>
      </w:r>
      <w:r w:rsidRPr="00816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Орловского района Ростовской области</w:t>
      </w:r>
      <w:r w:rsidRPr="00816B0C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опроса граждан, о порядке, месте, дате, сроках и времени его проведения не менее чем за 10 дней до проведения опроса;</w:t>
      </w:r>
    </w:p>
    <w:p w:rsidR="00723705" w:rsidRPr="00816B0C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3.7.2. формирует список участников опроса граждан на основании сведений об избирателях, имеющихся у администрации </w:t>
      </w:r>
      <w:r w:rsidR="000E41AD" w:rsidRPr="00816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Донского</w:t>
      </w:r>
      <w:r w:rsidRPr="00816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Орловского района Ростовской области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3705" w:rsidRPr="00816B0C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>3.7.3. обеспечивает изготовление опросных листов;</w:t>
      </w:r>
    </w:p>
    <w:p w:rsidR="00723705" w:rsidRPr="00816B0C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3.7.4. 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утверждает количество и местонахождение пунктов опроса; оборудует пункты опроса;</w:t>
      </w:r>
    </w:p>
    <w:p w:rsidR="00723705" w:rsidRPr="00816B0C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>3.7.5. определяет лиц, осуществляющих опрос граждан;</w:t>
      </w:r>
    </w:p>
    <w:p w:rsidR="00723705" w:rsidRPr="00816B0C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>3.7.6. организует проведение опроса граждан;</w:t>
      </w:r>
    </w:p>
    <w:p w:rsidR="00723705" w:rsidRPr="00816B0C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>3.7.7. устанавливает результаты опроса граждан;</w:t>
      </w:r>
    </w:p>
    <w:p w:rsidR="00723705" w:rsidRPr="00816B0C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3.7.8. составляются списки участников опроса граждан по каждому пункту </w:t>
      </w:r>
      <w:proofErr w:type="gramStart"/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опроса граждан </w:t>
      </w:r>
      <w:r w:rsidR="000E41AD" w:rsidRPr="00816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Донского</w:t>
      </w:r>
      <w:r w:rsidRPr="00816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</w:t>
      </w:r>
      <w:r w:rsidR="008414F5" w:rsidRPr="00816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Орловского</w:t>
      </w:r>
      <w:r w:rsidRPr="00816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Ростовской области</w:t>
      </w:r>
      <w:proofErr w:type="gramEnd"/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3705" w:rsidRPr="00816B0C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>Материально-техническое, организационно-правовое и документационное обеспечение деятельности комиссии осуществляется администрацией</w:t>
      </w:r>
      <w:r w:rsidRPr="00816B0C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  <w:r w:rsidR="000E41AD" w:rsidRPr="00816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Донского</w:t>
      </w:r>
      <w:r w:rsidRPr="00816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</w:t>
      </w:r>
      <w:r w:rsidR="008414F5" w:rsidRPr="00816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Орловского</w:t>
      </w:r>
      <w:r w:rsidRPr="00816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Ростовской области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705" w:rsidRPr="00816B0C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Опрос граждан проводится не позднее 3 месяцев со дня принятия решения </w:t>
      </w:r>
      <w:r w:rsidRPr="00816B0C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Совета 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опроса граждан.</w:t>
      </w:r>
    </w:p>
    <w:p w:rsidR="00723705" w:rsidRPr="00816B0C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3.10. 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проводится в течение одного или нескольких дней подряд, но не более 10 календарных дней, включая выходные и праздничные дни, с 8 часов до 20 часов.</w:t>
      </w:r>
    </w:p>
    <w:p w:rsidR="00723705" w:rsidRPr="00816B0C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3.11 Опрос проводится путем заполнения опросного листа в сроки, установленные 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Pr="00816B0C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Совета 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опроса граждан.</w:t>
      </w:r>
    </w:p>
    <w:p w:rsidR="00723705" w:rsidRPr="00816B0C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3.12. 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Опросные листы выдаются жителям </w:t>
      </w:r>
      <w:r w:rsidR="000E41AD" w:rsidRPr="00816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Донского</w:t>
      </w:r>
      <w:r w:rsidRPr="00816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</w:t>
      </w:r>
      <w:r w:rsidR="008414F5" w:rsidRPr="00816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Орловского</w:t>
      </w:r>
      <w:r w:rsidRPr="00816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Ростовской области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включенным в список участников опроса граждан, при предъявлении документа, удостоверяющего личность.</w:t>
      </w:r>
    </w:p>
    <w:p w:rsidR="00723705" w:rsidRPr="00816B0C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3.13. 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проведении опроса граждан ведется список участников опроса, в котором удостоверяется факт получения участником опроса опросного листа.</w:t>
      </w:r>
    </w:p>
    <w:p w:rsidR="00723705" w:rsidRPr="00816B0C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3.14. 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Лицо, осуществляющее опрос, обязано ознакомить опрашиваемого с предлагаемым вопросом (вопросами) при проведении опроса 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порядком заполнения опросного листа.</w:t>
      </w:r>
    </w:p>
    <w:p w:rsidR="00723705" w:rsidRPr="00816B0C" w:rsidRDefault="00723705" w:rsidP="0072370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По итогам обработки опросных листов Комиссией составляется протокол о результатах опроса граждан по каждому пункту опроса граждан или участку (территории), в котором указываются:</w:t>
      </w:r>
    </w:p>
    <w:p w:rsidR="00723705" w:rsidRPr="00816B0C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жителей </w:t>
      </w:r>
      <w:r w:rsidR="000E41AD"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6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сельского поселения </w:t>
      </w:r>
      <w:r w:rsidR="008414F5" w:rsidRPr="00816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Орловского</w:t>
      </w:r>
      <w:r w:rsidRPr="00816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Ростовской области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включенных в список участников опроса граждан;</w:t>
      </w:r>
    </w:p>
    <w:p w:rsidR="00723705" w:rsidRPr="00816B0C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жителей </w:t>
      </w:r>
      <w:r w:rsidR="000E41AD" w:rsidRPr="00816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Донского</w:t>
      </w:r>
      <w:r w:rsidRPr="00816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</w:t>
      </w:r>
      <w:r w:rsidR="008414F5" w:rsidRPr="00816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Орловского</w:t>
      </w:r>
      <w:r w:rsidRPr="00816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Ростовской области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принявших участие в опросе граждан;</w:t>
      </w:r>
    </w:p>
    <w:p w:rsidR="00723705" w:rsidRPr="00816B0C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формулировка вопроса, предлагаемого при проведении опроса граждан;</w:t>
      </w:r>
    </w:p>
    <w:p w:rsidR="00723705" w:rsidRPr="00816B0C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участников опроса граждан, ответивших на вопрос положительно;</w:t>
      </w:r>
    </w:p>
    <w:p w:rsidR="00723705" w:rsidRPr="00816B0C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участников опроса граждан, ответивших на вопрос отрицательно;</w:t>
      </w:r>
    </w:p>
    <w:p w:rsidR="00723705" w:rsidRPr="00816B0C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опросных листов, признанных недействительными (в случае невозможности определить волеизъявление участника опроса граждан).</w:t>
      </w:r>
    </w:p>
    <w:p w:rsidR="00723705" w:rsidRPr="00816B0C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опрос граждан проводился по нескольким вопросам, протокол о результатах опроса граждан составляется отдельно по каждому вопросу.</w:t>
      </w:r>
    </w:p>
    <w:p w:rsidR="00723705" w:rsidRPr="00816B0C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 результатах опроса граждан подписывается всеми членами Комиссии.</w:t>
      </w:r>
    </w:p>
    <w:p w:rsidR="00723705" w:rsidRPr="00816B0C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>3.16. Н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протокола опроса граждан комиссия принимает решение о признании опроса граждан </w:t>
      </w:r>
      <w:proofErr w:type="gramStart"/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состоявшимся</w:t>
      </w:r>
      <w:proofErr w:type="gramEnd"/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несостоявшимся.</w:t>
      </w:r>
    </w:p>
    <w:p w:rsidR="00723705" w:rsidRPr="00816B0C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граждан признается несо</w:t>
      </w:r>
      <w:r w:rsidR="008414F5"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стоявшимся, если число граждан,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принявших участие в опросе, меньше минимального числа граждан, установленного в решении </w:t>
      </w:r>
      <w:r w:rsidR="008414F5" w:rsidRPr="00816B0C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Совета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 опроса граждан.</w:t>
      </w:r>
    </w:p>
    <w:p w:rsidR="00723705" w:rsidRPr="00816B0C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Результаты опроса граждан отражаются в протоколе Комиссии, который в течение 7 дней со дня окончания опроса граждан подлежит направлению инициатору проведения опроса с приложением сшитых и пронумерованных опросных листов и в Совет, принявший решение о назначении опроса граждан, а также размещению на официальном сайте администрации </w:t>
      </w:r>
      <w:r w:rsidR="000E41AD" w:rsidRPr="00816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Донского</w:t>
      </w:r>
      <w:r w:rsidRPr="00816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</w:t>
      </w:r>
      <w:r w:rsidR="008414F5" w:rsidRPr="00816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Орловского</w:t>
      </w:r>
      <w:r w:rsidRPr="00816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Ростовской области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 информационно-телекоммуникационной сети «Интернет» и опубликованию в средствах</w:t>
      </w:r>
      <w:proofErr w:type="gramEnd"/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массовой информации.</w:t>
      </w:r>
    </w:p>
    <w:p w:rsidR="00723705" w:rsidRPr="00816B0C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3.17. Мнение населения, выявленное в ходе опроса, подлежит рассмотрению при принятии решений органами местного самоуправления </w:t>
      </w:r>
      <w:r w:rsidR="000E41AD"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>Донского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16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сельского </w:t>
      </w:r>
      <w:r w:rsidRPr="00816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поселения </w:t>
      </w:r>
      <w:r w:rsidR="008414F5" w:rsidRPr="00816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Орловского</w:t>
      </w:r>
      <w:r w:rsidRPr="00816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Ростовской области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должностными лицами </w:t>
      </w:r>
      <w:r w:rsidR="000E41AD" w:rsidRPr="00816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Донского</w:t>
      </w:r>
      <w:r w:rsidRPr="00816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</w:t>
      </w:r>
      <w:r w:rsidR="008414F5" w:rsidRPr="00816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Орловского</w:t>
      </w:r>
      <w:r w:rsidRPr="00816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Ростовской области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>, а также органами государственной власти Ростовской области.</w:t>
      </w:r>
    </w:p>
    <w:p w:rsidR="00723705" w:rsidRPr="00816B0C" w:rsidRDefault="00723705" w:rsidP="00723705">
      <w:pPr>
        <w:widowControl w:val="0"/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3.18. </w:t>
      </w: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мероприятий, связанных с подготовкой и проведением опроса граждан, осуществляется:</w:t>
      </w:r>
    </w:p>
    <w:p w:rsidR="00723705" w:rsidRPr="00816B0C" w:rsidRDefault="00723705" w:rsidP="00723705">
      <w:pPr>
        <w:suppressAutoHyphens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p w:rsidR="00F176D0" w:rsidRPr="00816B0C" w:rsidRDefault="00723705" w:rsidP="0072370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6B0C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 счет средств бюджета Ростовской области - при проведении опроса по инициативе органов государственной власти Ростовской области.</w:t>
      </w:r>
    </w:p>
    <w:sectPr w:rsidR="00F176D0" w:rsidRPr="00816B0C" w:rsidSect="00EA6C62">
      <w:headerReference w:type="default" r:id="rId10"/>
      <w:pgSz w:w="11906" w:h="16838"/>
      <w:pgMar w:top="28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210" w:rsidRDefault="00BF1210" w:rsidP="00FC0A21">
      <w:pPr>
        <w:spacing w:after="0" w:line="240" w:lineRule="auto"/>
      </w:pPr>
      <w:r>
        <w:separator/>
      </w:r>
    </w:p>
  </w:endnote>
  <w:endnote w:type="continuationSeparator" w:id="0">
    <w:p w:rsidR="00BF1210" w:rsidRDefault="00BF1210" w:rsidP="00FC0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210" w:rsidRDefault="00BF1210" w:rsidP="00FC0A21">
      <w:pPr>
        <w:spacing w:after="0" w:line="240" w:lineRule="auto"/>
      </w:pPr>
      <w:r>
        <w:separator/>
      </w:r>
    </w:p>
  </w:footnote>
  <w:footnote w:type="continuationSeparator" w:id="0">
    <w:p w:rsidR="00BF1210" w:rsidRDefault="00BF1210" w:rsidP="00FC0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0289669"/>
      <w:docPartObj>
        <w:docPartGallery w:val="Page Numbers (Top of Page)"/>
        <w:docPartUnique/>
      </w:docPartObj>
    </w:sdtPr>
    <w:sdtEndPr/>
    <w:sdtContent>
      <w:p w:rsidR="00FC0A21" w:rsidRDefault="00FC0A2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CFC">
          <w:rPr>
            <w:noProof/>
          </w:rPr>
          <w:t>7</w:t>
        </w:r>
        <w:r>
          <w:fldChar w:fldCharType="end"/>
        </w:r>
      </w:p>
    </w:sdtContent>
  </w:sdt>
  <w:p w:rsidR="00FC0A21" w:rsidRDefault="00FC0A2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D642455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800" w:hanging="1080"/>
      </w:pPr>
      <w:rPr>
        <w:rFonts w:hint="default"/>
        <w:i w:val="0"/>
        <w:iCs w:val="0"/>
        <w:color w:val="000000"/>
        <w:sz w:val="24"/>
        <w:szCs w:val="24"/>
        <w:lang w:eastAsia="ru-RU"/>
      </w:rPr>
    </w:lvl>
  </w:abstractNum>
  <w:abstractNum w:abstractNumId="1">
    <w:nsid w:val="3BEF107F"/>
    <w:multiLevelType w:val="hybridMultilevel"/>
    <w:tmpl w:val="75CA5358"/>
    <w:lvl w:ilvl="0" w:tplc="E004997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A93"/>
    <w:rsid w:val="00005290"/>
    <w:rsid w:val="00005D54"/>
    <w:rsid w:val="0001032E"/>
    <w:rsid w:val="00011096"/>
    <w:rsid w:val="00012550"/>
    <w:rsid w:val="00014D99"/>
    <w:rsid w:val="000261F2"/>
    <w:rsid w:val="00027127"/>
    <w:rsid w:val="000450DF"/>
    <w:rsid w:val="000451F2"/>
    <w:rsid w:val="000459C4"/>
    <w:rsid w:val="00054B3A"/>
    <w:rsid w:val="00055FD7"/>
    <w:rsid w:val="00061612"/>
    <w:rsid w:val="00071CFC"/>
    <w:rsid w:val="000759DF"/>
    <w:rsid w:val="000850F5"/>
    <w:rsid w:val="000863DE"/>
    <w:rsid w:val="00091254"/>
    <w:rsid w:val="00091B8C"/>
    <w:rsid w:val="000A0FF0"/>
    <w:rsid w:val="000B1037"/>
    <w:rsid w:val="000B12CF"/>
    <w:rsid w:val="000B7802"/>
    <w:rsid w:val="000D54E8"/>
    <w:rsid w:val="000E0A63"/>
    <w:rsid w:val="000E0FBD"/>
    <w:rsid w:val="000E3294"/>
    <w:rsid w:val="000E41AD"/>
    <w:rsid w:val="001013C3"/>
    <w:rsid w:val="001030B5"/>
    <w:rsid w:val="00107786"/>
    <w:rsid w:val="00125032"/>
    <w:rsid w:val="00140878"/>
    <w:rsid w:val="00141695"/>
    <w:rsid w:val="001467A7"/>
    <w:rsid w:val="00152579"/>
    <w:rsid w:val="0018007B"/>
    <w:rsid w:val="00185B90"/>
    <w:rsid w:val="00195C86"/>
    <w:rsid w:val="00195D41"/>
    <w:rsid w:val="001A3825"/>
    <w:rsid w:val="001A74B6"/>
    <w:rsid w:val="001B0750"/>
    <w:rsid w:val="001B290C"/>
    <w:rsid w:val="001B297E"/>
    <w:rsid w:val="001B6E63"/>
    <w:rsid w:val="001B7491"/>
    <w:rsid w:val="001C1EF3"/>
    <w:rsid w:val="001C398E"/>
    <w:rsid w:val="001D40EC"/>
    <w:rsid w:val="001D4298"/>
    <w:rsid w:val="001D4A1A"/>
    <w:rsid w:val="001D4F4F"/>
    <w:rsid w:val="00201716"/>
    <w:rsid w:val="002059C1"/>
    <w:rsid w:val="002174D8"/>
    <w:rsid w:val="002260FE"/>
    <w:rsid w:val="00242612"/>
    <w:rsid w:val="002434DA"/>
    <w:rsid w:val="0024476C"/>
    <w:rsid w:val="002465ED"/>
    <w:rsid w:val="00247B06"/>
    <w:rsid w:val="00253966"/>
    <w:rsid w:val="00264C7C"/>
    <w:rsid w:val="0026736A"/>
    <w:rsid w:val="002677DE"/>
    <w:rsid w:val="00274C9B"/>
    <w:rsid w:val="00286DAE"/>
    <w:rsid w:val="0029261E"/>
    <w:rsid w:val="002B0AE9"/>
    <w:rsid w:val="002B3013"/>
    <w:rsid w:val="002B64DC"/>
    <w:rsid w:val="002B69ED"/>
    <w:rsid w:val="002D3ABC"/>
    <w:rsid w:val="002D3BE2"/>
    <w:rsid w:val="002D5BF3"/>
    <w:rsid w:val="002E2343"/>
    <w:rsid w:val="00310E59"/>
    <w:rsid w:val="003145DF"/>
    <w:rsid w:val="00316EA4"/>
    <w:rsid w:val="0033014D"/>
    <w:rsid w:val="00331DE1"/>
    <w:rsid w:val="00332B99"/>
    <w:rsid w:val="00332DE2"/>
    <w:rsid w:val="00335942"/>
    <w:rsid w:val="00335F77"/>
    <w:rsid w:val="00340B2A"/>
    <w:rsid w:val="00351683"/>
    <w:rsid w:val="00357AC7"/>
    <w:rsid w:val="00374B38"/>
    <w:rsid w:val="00386ED3"/>
    <w:rsid w:val="00387CBE"/>
    <w:rsid w:val="00394B0F"/>
    <w:rsid w:val="0039729C"/>
    <w:rsid w:val="003C37BA"/>
    <w:rsid w:val="003C7F8C"/>
    <w:rsid w:val="003E497E"/>
    <w:rsid w:val="003E5C1C"/>
    <w:rsid w:val="003F5274"/>
    <w:rsid w:val="00401EFF"/>
    <w:rsid w:val="00404448"/>
    <w:rsid w:val="00407CF1"/>
    <w:rsid w:val="0041481A"/>
    <w:rsid w:val="00417F67"/>
    <w:rsid w:val="004246F0"/>
    <w:rsid w:val="0043531D"/>
    <w:rsid w:val="00445AC2"/>
    <w:rsid w:val="0045117B"/>
    <w:rsid w:val="004523D8"/>
    <w:rsid w:val="00457D29"/>
    <w:rsid w:val="004767BF"/>
    <w:rsid w:val="004A19EC"/>
    <w:rsid w:val="004A3963"/>
    <w:rsid w:val="004B06F2"/>
    <w:rsid w:val="004B7A2E"/>
    <w:rsid w:val="004C2596"/>
    <w:rsid w:val="004D0410"/>
    <w:rsid w:val="004D7159"/>
    <w:rsid w:val="004E2040"/>
    <w:rsid w:val="004E240F"/>
    <w:rsid w:val="004F0E02"/>
    <w:rsid w:val="004F217A"/>
    <w:rsid w:val="00507F1C"/>
    <w:rsid w:val="00513E6B"/>
    <w:rsid w:val="00517E4D"/>
    <w:rsid w:val="00522B1C"/>
    <w:rsid w:val="00523A75"/>
    <w:rsid w:val="00524D25"/>
    <w:rsid w:val="00532950"/>
    <w:rsid w:val="005339EE"/>
    <w:rsid w:val="00540666"/>
    <w:rsid w:val="00550CE0"/>
    <w:rsid w:val="005535AB"/>
    <w:rsid w:val="00553E5E"/>
    <w:rsid w:val="0057469B"/>
    <w:rsid w:val="00585A0D"/>
    <w:rsid w:val="005B256C"/>
    <w:rsid w:val="005D65E9"/>
    <w:rsid w:val="005F1502"/>
    <w:rsid w:val="005F6A9D"/>
    <w:rsid w:val="005F7519"/>
    <w:rsid w:val="006030AA"/>
    <w:rsid w:val="00622279"/>
    <w:rsid w:val="00626003"/>
    <w:rsid w:val="00626990"/>
    <w:rsid w:val="0064767F"/>
    <w:rsid w:val="006570C8"/>
    <w:rsid w:val="00660FF7"/>
    <w:rsid w:val="006636CB"/>
    <w:rsid w:val="00675AB2"/>
    <w:rsid w:val="006863F8"/>
    <w:rsid w:val="00691915"/>
    <w:rsid w:val="00697FD9"/>
    <w:rsid w:val="006A6EB4"/>
    <w:rsid w:val="006B0725"/>
    <w:rsid w:val="006C0E0F"/>
    <w:rsid w:val="006D1BCC"/>
    <w:rsid w:val="0070303E"/>
    <w:rsid w:val="0072176A"/>
    <w:rsid w:val="007235BE"/>
    <w:rsid w:val="00723705"/>
    <w:rsid w:val="00725DA2"/>
    <w:rsid w:val="00730ABB"/>
    <w:rsid w:val="00736C6A"/>
    <w:rsid w:val="00745863"/>
    <w:rsid w:val="00754F53"/>
    <w:rsid w:val="00762F52"/>
    <w:rsid w:val="0077032C"/>
    <w:rsid w:val="0078477D"/>
    <w:rsid w:val="00787F62"/>
    <w:rsid w:val="00792A86"/>
    <w:rsid w:val="007A0BC5"/>
    <w:rsid w:val="007B59E5"/>
    <w:rsid w:val="007D509E"/>
    <w:rsid w:val="007D6386"/>
    <w:rsid w:val="007E1DCD"/>
    <w:rsid w:val="007E5353"/>
    <w:rsid w:val="007E784D"/>
    <w:rsid w:val="007E7B90"/>
    <w:rsid w:val="007F22BD"/>
    <w:rsid w:val="007F773B"/>
    <w:rsid w:val="00804037"/>
    <w:rsid w:val="00805EE7"/>
    <w:rsid w:val="0080779D"/>
    <w:rsid w:val="00816577"/>
    <w:rsid w:val="00816B0C"/>
    <w:rsid w:val="008204F6"/>
    <w:rsid w:val="00824D5F"/>
    <w:rsid w:val="008414F5"/>
    <w:rsid w:val="008433D8"/>
    <w:rsid w:val="008559B6"/>
    <w:rsid w:val="00866B99"/>
    <w:rsid w:val="0088356C"/>
    <w:rsid w:val="008857A6"/>
    <w:rsid w:val="00894A93"/>
    <w:rsid w:val="00895A5F"/>
    <w:rsid w:val="008A520B"/>
    <w:rsid w:val="008A6641"/>
    <w:rsid w:val="008B055D"/>
    <w:rsid w:val="008B1287"/>
    <w:rsid w:val="008C784F"/>
    <w:rsid w:val="008C7F3A"/>
    <w:rsid w:val="008F057F"/>
    <w:rsid w:val="008F4698"/>
    <w:rsid w:val="0091000D"/>
    <w:rsid w:val="00910ABD"/>
    <w:rsid w:val="009172A1"/>
    <w:rsid w:val="00947350"/>
    <w:rsid w:val="009532C9"/>
    <w:rsid w:val="00965220"/>
    <w:rsid w:val="00970BB8"/>
    <w:rsid w:val="009824F3"/>
    <w:rsid w:val="009861B7"/>
    <w:rsid w:val="009863CA"/>
    <w:rsid w:val="009917F2"/>
    <w:rsid w:val="00992409"/>
    <w:rsid w:val="0099575A"/>
    <w:rsid w:val="009A19B3"/>
    <w:rsid w:val="009D1653"/>
    <w:rsid w:val="009D6C2B"/>
    <w:rsid w:val="009E07A7"/>
    <w:rsid w:val="009E31CA"/>
    <w:rsid w:val="009E35B7"/>
    <w:rsid w:val="00A00C9F"/>
    <w:rsid w:val="00A05F13"/>
    <w:rsid w:val="00A10D47"/>
    <w:rsid w:val="00A12A12"/>
    <w:rsid w:val="00A206C3"/>
    <w:rsid w:val="00A2781A"/>
    <w:rsid w:val="00A32D8F"/>
    <w:rsid w:val="00A3616C"/>
    <w:rsid w:val="00A37663"/>
    <w:rsid w:val="00A535EB"/>
    <w:rsid w:val="00A56DA0"/>
    <w:rsid w:val="00A57BC8"/>
    <w:rsid w:val="00A626A3"/>
    <w:rsid w:val="00AA04F6"/>
    <w:rsid w:val="00AA19D3"/>
    <w:rsid w:val="00AB4BEF"/>
    <w:rsid w:val="00AC4141"/>
    <w:rsid w:val="00AD6835"/>
    <w:rsid w:val="00AE0B0F"/>
    <w:rsid w:val="00B217C9"/>
    <w:rsid w:val="00B243FC"/>
    <w:rsid w:val="00B24AA6"/>
    <w:rsid w:val="00B33465"/>
    <w:rsid w:val="00B47D91"/>
    <w:rsid w:val="00B7014A"/>
    <w:rsid w:val="00BA0CE7"/>
    <w:rsid w:val="00BA299F"/>
    <w:rsid w:val="00BB466D"/>
    <w:rsid w:val="00BC373E"/>
    <w:rsid w:val="00BD5796"/>
    <w:rsid w:val="00BE0B32"/>
    <w:rsid w:val="00BF1210"/>
    <w:rsid w:val="00C04C6E"/>
    <w:rsid w:val="00C271C1"/>
    <w:rsid w:val="00C314AD"/>
    <w:rsid w:val="00C33E3C"/>
    <w:rsid w:val="00C371A0"/>
    <w:rsid w:val="00C423DA"/>
    <w:rsid w:val="00C45C8F"/>
    <w:rsid w:val="00C8289B"/>
    <w:rsid w:val="00C84630"/>
    <w:rsid w:val="00C86016"/>
    <w:rsid w:val="00C90A41"/>
    <w:rsid w:val="00CA6852"/>
    <w:rsid w:val="00CA7977"/>
    <w:rsid w:val="00CC5533"/>
    <w:rsid w:val="00CD66A5"/>
    <w:rsid w:val="00CD6A85"/>
    <w:rsid w:val="00CD6B62"/>
    <w:rsid w:val="00CE1E7C"/>
    <w:rsid w:val="00CE270C"/>
    <w:rsid w:val="00CF5F6B"/>
    <w:rsid w:val="00CF73A2"/>
    <w:rsid w:val="00CF76AF"/>
    <w:rsid w:val="00D10487"/>
    <w:rsid w:val="00D116B1"/>
    <w:rsid w:val="00D200CF"/>
    <w:rsid w:val="00D2707D"/>
    <w:rsid w:val="00D327E6"/>
    <w:rsid w:val="00D3402C"/>
    <w:rsid w:val="00D376C5"/>
    <w:rsid w:val="00D45B4A"/>
    <w:rsid w:val="00D5617B"/>
    <w:rsid w:val="00D902FD"/>
    <w:rsid w:val="00DA0266"/>
    <w:rsid w:val="00DB1BBE"/>
    <w:rsid w:val="00DB2E93"/>
    <w:rsid w:val="00DC2325"/>
    <w:rsid w:val="00DC40E3"/>
    <w:rsid w:val="00DD7A3A"/>
    <w:rsid w:val="00DE1D3A"/>
    <w:rsid w:val="00DF7B1D"/>
    <w:rsid w:val="00E00C9E"/>
    <w:rsid w:val="00E06AB0"/>
    <w:rsid w:val="00E11BDB"/>
    <w:rsid w:val="00E328B0"/>
    <w:rsid w:val="00E34BFF"/>
    <w:rsid w:val="00E422B4"/>
    <w:rsid w:val="00E478EF"/>
    <w:rsid w:val="00E555A8"/>
    <w:rsid w:val="00E76B4B"/>
    <w:rsid w:val="00E85F99"/>
    <w:rsid w:val="00EA3EA9"/>
    <w:rsid w:val="00EA524F"/>
    <w:rsid w:val="00EA6C62"/>
    <w:rsid w:val="00EA735E"/>
    <w:rsid w:val="00EB5099"/>
    <w:rsid w:val="00EB511B"/>
    <w:rsid w:val="00EB76AD"/>
    <w:rsid w:val="00EC123B"/>
    <w:rsid w:val="00ED3CB5"/>
    <w:rsid w:val="00ED49D6"/>
    <w:rsid w:val="00F02534"/>
    <w:rsid w:val="00F05104"/>
    <w:rsid w:val="00F133BE"/>
    <w:rsid w:val="00F1374A"/>
    <w:rsid w:val="00F176D0"/>
    <w:rsid w:val="00F2154C"/>
    <w:rsid w:val="00F426AC"/>
    <w:rsid w:val="00F474C6"/>
    <w:rsid w:val="00F57E18"/>
    <w:rsid w:val="00F82046"/>
    <w:rsid w:val="00F90B96"/>
    <w:rsid w:val="00F945C0"/>
    <w:rsid w:val="00FA7C1D"/>
    <w:rsid w:val="00FB2287"/>
    <w:rsid w:val="00FC0A21"/>
    <w:rsid w:val="00FD1217"/>
    <w:rsid w:val="00FD640E"/>
    <w:rsid w:val="00FF37FE"/>
    <w:rsid w:val="00FF4AE0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24AA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24AA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4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4D25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70303E"/>
    <w:rPr>
      <w:color w:val="808080"/>
    </w:rPr>
  </w:style>
  <w:style w:type="paragraph" w:styleId="a7">
    <w:name w:val="header"/>
    <w:basedOn w:val="a"/>
    <w:link w:val="a8"/>
    <w:uiPriority w:val="99"/>
    <w:unhideWhenUsed/>
    <w:rsid w:val="00FC0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0A21"/>
  </w:style>
  <w:style w:type="paragraph" w:styleId="a9">
    <w:name w:val="footer"/>
    <w:basedOn w:val="a"/>
    <w:link w:val="aa"/>
    <w:uiPriority w:val="99"/>
    <w:unhideWhenUsed/>
    <w:rsid w:val="00FC0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0A21"/>
  </w:style>
  <w:style w:type="paragraph" w:styleId="ab">
    <w:name w:val="Body Text"/>
    <w:basedOn w:val="a"/>
    <w:link w:val="ac"/>
    <w:uiPriority w:val="99"/>
    <w:semiHidden/>
    <w:unhideWhenUsed/>
    <w:rsid w:val="00E478E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478EF"/>
  </w:style>
  <w:style w:type="paragraph" w:styleId="ad">
    <w:name w:val="No Spacing"/>
    <w:uiPriority w:val="1"/>
    <w:qFormat/>
    <w:rsid w:val="009917F2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0450DF"/>
    <w:rPr>
      <w:color w:val="0563C1" w:themeColor="hyperlink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72370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37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24AA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24AA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4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4D25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70303E"/>
    <w:rPr>
      <w:color w:val="808080"/>
    </w:rPr>
  </w:style>
  <w:style w:type="paragraph" w:styleId="a7">
    <w:name w:val="header"/>
    <w:basedOn w:val="a"/>
    <w:link w:val="a8"/>
    <w:uiPriority w:val="99"/>
    <w:unhideWhenUsed/>
    <w:rsid w:val="00FC0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0A21"/>
  </w:style>
  <w:style w:type="paragraph" w:styleId="a9">
    <w:name w:val="footer"/>
    <w:basedOn w:val="a"/>
    <w:link w:val="aa"/>
    <w:uiPriority w:val="99"/>
    <w:unhideWhenUsed/>
    <w:rsid w:val="00FC0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0A21"/>
  </w:style>
  <w:style w:type="paragraph" w:styleId="ab">
    <w:name w:val="Body Text"/>
    <w:basedOn w:val="a"/>
    <w:link w:val="ac"/>
    <w:uiPriority w:val="99"/>
    <w:semiHidden/>
    <w:unhideWhenUsed/>
    <w:rsid w:val="00E478E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478EF"/>
  </w:style>
  <w:style w:type="paragraph" w:styleId="ad">
    <w:name w:val="No Spacing"/>
    <w:uiPriority w:val="1"/>
    <w:qFormat/>
    <w:rsid w:val="009917F2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0450DF"/>
    <w:rPr>
      <w:color w:val="0563C1" w:themeColor="hyperlink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72370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3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539164692E419582289C0E5E88CEC023D27BAC7B1F3BD991902FFAB3ADFEBB8740EE527C33ED10CF7C86D024E549D71A5E048CAAk1I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AC8B4-96BF-4AAD-9BA0-A5017B484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2171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 Ирина Валериевна</dc:creator>
  <cp:keywords/>
  <dc:description/>
  <cp:lastModifiedBy>Донская</cp:lastModifiedBy>
  <cp:revision>4</cp:revision>
  <cp:lastPrinted>2024-04-22T18:50:00Z</cp:lastPrinted>
  <dcterms:created xsi:type="dcterms:W3CDTF">2024-05-15T14:57:00Z</dcterms:created>
  <dcterms:modified xsi:type="dcterms:W3CDTF">2024-06-26T05:17:00Z</dcterms:modified>
</cp:coreProperties>
</file>