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РОСТОВСКАЯ ОБЛАСТЬ                                                                                  ОРЛОВСКИЙ РАЙОН</w:t>
      </w: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«ДОНСКОЕ СЕЛЬСКОЕ ПОСЕЛЕНИЕ»</w:t>
      </w: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АДМИНИСТРАЦИЯ ДОНСКОГО СЕЛЬСКОГО ПОСЕЛЕНИЯ</w:t>
      </w: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7A3" w:rsidRPr="000667A3" w:rsidRDefault="00631987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</w:t>
      </w:r>
      <w:r w:rsidR="000667A3" w:rsidRPr="000667A3">
        <w:rPr>
          <w:rFonts w:ascii="Times New Roman" w:hAnsi="Times New Roman" w:cs="Times New Roman"/>
          <w:sz w:val="28"/>
          <w:szCs w:val="28"/>
        </w:rPr>
        <w:t>.20</w:t>
      </w:r>
      <w:r w:rsidR="00A6796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 год</w:t>
      </w:r>
      <w:r w:rsidR="00A6796C">
        <w:rPr>
          <w:rFonts w:ascii="Times New Roman" w:hAnsi="Times New Roman" w:cs="Times New Roman"/>
          <w:sz w:val="28"/>
          <w:szCs w:val="28"/>
        </w:rPr>
        <w:t xml:space="preserve"> 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62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                           х.Гундоровский</w:t>
      </w: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667A3" w:rsidRDefault="000667A3" w:rsidP="008F6E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667A3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 w:rsidRPr="000667A3">
        <w:rPr>
          <w:rFonts w:ascii="Times New Roman" w:hAnsi="Times New Roman" w:cs="Times New Roman"/>
          <w:sz w:val="28"/>
          <w:szCs w:val="28"/>
        </w:rPr>
        <w:t xml:space="preserve">Положения о </w:t>
      </w:r>
      <w:r w:rsidR="008F6E1E">
        <w:rPr>
          <w:rFonts w:ascii="Times New Roman" w:hAnsi="Times New Roman" w:cs="Times New Roman"/>
          <w:sz w:val="28"/>
          <w:szCs w:val="28"/>
        </w:rPr>
        <w:t xml:space="preserve">  </w:t>
      </w:r>
      <w:r w:rsidRPr="000667A3">
        <w:rPr>
          <w:rFonts w:ascii="Times New Roman" w:hAnsi="Times New Roman" w:cs="Times New Roman"/>
          <w:sz w:val="28"/>
          <w:szCs w:val="28"/>
        </w:rPr>
        <w:t>Малом совете по</w:t>
      </w:r>
      <w:r w:rsidRPr="000667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0667A3">
        <w:rPr>
          <w:rFonts w:ascii="Times New Roman" w:hAnsi="Times New Roman" w:cs="Times New Roman"/>
          <w:sz w:val="28"/>
          <w:szCs w:val="28"/>
        </w:rPr>
        <w:t>гармонизации                                                                              межэтнических отношений</w:t>
      </w:r>
      <w:r w:rsidRPr="000667A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E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667A3">
        <w:rPr>
          <w:rFonts w:ascii="Times New Roman" w:hAnsi="Times New Roman" w:cs="Times New Roman"/>
          <w:color w:val="000000"/>
          <w:sz w:val="28"/>
          <w:szCs w:val="28"/>
        </w:rPr>
        <w:t xml:space="preserve">при Администрации  </w:t>
      </w:r>
      <w:r w:rsidR="008F6E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Pr="000667A3">
        <w:rPr>
          <w:rFonts w:ascii="Times New Roman" w:hAnsi="Times New Roman" w:cs="Times New Roman"/>
          <w:color w:val="000000"/>
          <w:sz w:val="28"/>
          <w:szCs w:val="28"/>
        </w:rPr>
        <w:t>Донского сельского поселения</w:t>
      </w:r>
    </w:p>
    <w:p w:rsidR="00A6796C" w:rsidRPr="00A6796C" w:rsidRDefault="00A6796C" w:rsidP="00A6796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31987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          В связи с кадровыми изменениями в Администрации Донского сельского поселения</w:t>
      </w:r>
      <w:r w:rsidR="00631987">
        <w:rPr>
          <w:rFonts w:ascii="Times New Roman" w:hAnsi="Times New Roman" w:cs="Times New Roman"/>
          <w:sz w:val="28"/>
          <w:szCs w:val="28"/>
        </w:rPr>
        <w:t xml:space="preserve">, </w:t>
      </w:r>
      <w:r w:rsidRPr="000667A3">
        <w:rPr>
          <w:rFonts w:ascii="Times New Roman" w:hAnsi="Times New Roman" w:cs="Times New Roman"/>
          <w:sz w:val="28"/>
          <w:szCs w:val="28"/>
        </w:rPr>
        <w:t xml:space="preserve"> в целях мониторинга ситуации в </w:t>
      </w:r>
      <w:r w:rsidR="008F6E1E">
        <w:rPr>
          <w:rFonts w:ascii="Times New Roman" w:hAnsi="Times New Roman" w:cs="Times New Roman"/>
          <w:sz w:val="28"/>
          <w:szCs w:val="28"/>
        </w:rPr>
        <w:t xml:space="preserve">сфере межэтнических отношений, </w:t>
      </w:r>
      <w:r w:rsidRPr="000667A3">
        <w:rPr>
          <w:rFonts w:ascii="Times New Roman" w:hAnsi="Times New Roman" w:cs="Times New Roman"/>
          <w:sz w:val="28"/>
          <w:szCs w:val="28"/>
        </w:rPr>
        <w:t xml:space="preserve">в целях укрепления межнационального согласия и взаимопонимания, сохранения и развития национальной и культурной самобытности народов, проживающих на территории Донского сельского поселения, Администрация Донского сельского поселения </w:t>
      </w:r>
    </w:p>
    <w:p w:rsidR="000667A3" w:rsidRPr="008F6E1E" w:rsidRDefault="00631987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 </w:t>
      </w:r>
      <w:r w:rsidR="008F6E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E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E1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E1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E1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E1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E1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E1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E1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6E1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7A3" w:rsidRPr="000667A3">
        <w:rPr>
          <w:rFonts w:ascii="Times New Roman" w:hAnsi="Times New Roman" w:cs="Times New Roman"/>
          <w:sz w:val="28"/>
          <w:szCs w:val="28"/>
        </w:rPr>
        <w:t>т</w:t>
      </w:r>
      <w:r w:rsidR="000667A3" w:rsidRPr="000667A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 1.Создать Малый совет по</w:t>
      </w:r>
      <w:r w:rsidR="00A6796C">
        <w:rPr>
          <w:rFonts w:ascii="Times New Roman" w:hAnsi="Times New Roman" w:cs="Times New Roman"/>
          <w:sz w:val="28"/>
          <w:szCs w:val="28"/>
        </w:rPr>
        <w:t xml:space="preserve"> гармонизации</w:t>
      </w:r>
      <w:r w:rsidRPr="000667A3">
        <w:rPr>
          <w:rFonts w:ascii="Times New Roman" w:hAnsi="Times New Roman" w:cs="Times New Roman"/>
          <w:sz w:val="28"/>
          <w:szCs w:val="28"/>
        </w:rPr>
        <w:t xml:space="preserve"> межэтнически</w:t>
      </w:r>
      <w:r w:rsidR="00A6796C">
        <w:rPr>
          <w:rFonts w:ascii="Times New Roman" w:hAnsi="Times New Roman" w:cs="Times New Roman"/>
          <w:sz w:val="28"/>
          <w:szCs w:val="28"/>
        </w:rPr>
        <w:t>х</w:t>
      </w:r>
      <w:r w:rsidRPr="000667A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A6796C">
        <w:rPr>
          <w:rFonts w:ascii="Times New Roman" w:hAnsi="Times New Roman" w:cs="Times New Roman"/>
          <w:sz w:val="28"/>
          <w:szCs w:val="28"/>
        </w:rPr>
        <w:t>й</w:t>
      </w:r>
      <w:r w:rsidRPr="000667A3">
        <w:rPr>
          <w:rFonts w:ascii="Times New Roman" w:hAnsi="Times New Roman" w:cs="Times New Roman"/>
          <w:sz w:val="28"/>
          <w:szCs w:val="28"/>
        </w:rPr>
        <w:t xml:space="preserve"> </w:t>
      </w:r>
      <w:r w:rsidR="00E01D47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Pr="000667A3">
        <w:rPr>
          <w:rFonts w:ascii="Times New Roman" w:hAnsi="Times New Roman" w:cs="Times New Roman"/>
          <w:sz w:val="28"/>
          <w:szCs w:val="28"/>
        </w:rPr>
        <w:t xml:space="preserve"> Донско</w:t>
      </w:r>
      <w:r w:rsidR="00E01D47">
        <w:rPr>
          <w:rFonts w:ascii="Times New Roman" w:hAnsi="Times New Roman" w:cs="Times New Roman"/>
          <w:sz w:val="28"/>
          <w:szCs w:val="28"/>
        </w:rPr>
        <w:t xml:space="preserve">го </w:t>
      </w:r>
      <w:r w:rsidRPr="000667A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E01D47">
        <w:rPr>
          <w:rFonts w:ascii="Times New Roman" w:hAnsi="Times New Roman" w:cs="Times New Roman"/>
          <w:sz w:val="28"/>
          <w:szCs w:val="28"/>
        </w:rPr>
        <w:t xml:space="preserve">го </w:t>
      </w:r>
      <w:r w:rsidRPr="000667A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E01D47">
        <w:rPr>
          <w:rFonts w:ascii="Times New Roman" w:hAnsi="Times New Roman" w:cs="Times New Roman"/>
          <w:sz w:val="28"/>
          <w:szCs w:val="28"/>
        </w:rPr>
        <w:t>я</w:t>
      </w:r>
      <w:r w:rsidRPr="000667A3">
        <w:rPr>
          <w:rFonts w:ascii="Times New Roman" w:hAnsi="Times New Roman" w:cs="Times New Roman"/>
          <w:sz w:val="28"/>
          <w:szCs w:val="28"/>
        </w:rPr>
        <w:t>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 2.Утвердить Положение о Малом совете по гармонизации межэтнических отношений при Администрации Донского сельского поселения  согласно приложения № 1 и его состав согласно приложения № 2. </w:t>
      </w:r>
    </w:p>
    <w:p w:rsidR="00631987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3.</w:t>
      </w:r>
      <w:r w:rsidR="008F6E1E">
        <w:rPr>
          <w:rFonts w:ascii="Times New Roman" w:hAnsi="Times New Roman" w:cs="Times New Roman"/>
          <w:sz w:val="28"/>
          <w:szCs w:val="28"/>
        </w:rPr>
        <w:t xml:space="preserve"> Признать утратившими силу :</w:t>
      </w:r>
      <w:r w:rsidR="00631987" w:rsidRPr="00631987">
        <w:rPr>
          <w:rFonts w:ascii="Times New Roman" w:hAnsi="Times New Roman" w:cs="Times New Roman"/>
          <w:sz w:val="28"/>
          <w:szCs w:val="28"/>
        </w:rPr>
        <w:t xml:space="preserve"> </w:t>
      </w:r>
      <w:r w:rsidR="00631987" w:rsidRPr="000667A3">
        <w:rPr>
          <w:rFonts w:ascii="Times New Roman" w:hAnsi="Times New Roman" w:cs="Times New Roman"/>
          <w:sz w:val="28"/>
          <w:szCs w:val="28"/>
        </w:rPr>
        <w:t xml:space="preserve">Постановление № </w:t>
      </w:r>
      <w:r w:rsidR="00631987">
        <w:rPr>
          <w:rFonts w:ascii="Times New Roman" w:hAnsi="Times New Roman" w:cs="Times New Roman"/>
          <w:sz w:val="28"/>
          <w:szCs w:val="28"/>
        </w:rPr>
        <w:t>133</w:t>
      </w:r>
      <w:r w:rsidR="00631987" w:rsidRPr="000667A3">
        <w:rPr>
          <w:rFonts w:ascii="Times New Roman" w:hAnsi="Times New Roman" w:cs="Times New Roman"/>
          <w:sz w:val="28"/>
          <w:szCs w:val="28"/>
        </w:rPr>
        <w:t xml:space="preserve">  от </w:t>
      </w:r>
      <w:r w:rsidR="00631987">
        <w:rPr>
          <w:rFonts w:ascii="Times New Roman" w:hAnsi="Times New Roman" w:cs="Times New Roman"/>
          <w:sz w:val="28"/>
          <w:szCs w:val="28"/>
        </w:rPr>
        <w:t>20.09</w:t>
      </w:r>
      <w:r w:rsidR="00631987" w:rsidRPr="000667A3">
        <w:rPr>
          <w:rFonts w:ascii="Times New Roman" w:hAnsi="Times New Roman" w:cs="Times New Roman"/>
          <w:sz w:val="28"/>
          <w:szCs w:val="28"/>
        </w:rPr>
        <w:t>.20</w:t>
      </w:r>
      <w:r w:rsidR="00631987">
        <w:rPr>
          <w:rFonts w:ascii="Times New Roman" w:hAnsi="Times New Roman" w:cs="Times New Roman"/>
          <w:sz w:val="28"/>
          <w:szCs w:val="28"/>
        </w:rPr>
        <w:t>22</w:t>
      </w:r>
      <w:r w:rsidR="00631987" w:rsidRPr="000667A3">
        <w:rPr>
          <w:rFonts w:ascii="Times New Roman" w:hAnsi="Times New Roman" w:cs="Times New Roman"/>
          <w:sz w:val="28"/>
          <w:szCs w:val="28"/>
        </w:rPr>
        <w:t xml:space="preserve"> г. «Об утверждении Положения о Малом  совете по гармонизации межэтнических отношений при Администрации Донского сельского поселения»</w:t>
      </w:r>
      <w:r w:rsidR="00631987">
        <w:rPr>
          <w:rFonts w:ascii="Times New Roman" w:hAnsi="Times New Roman" w:cs="Times New Roman"/>
          <w:sz w:val="28"/>
          <w:szCs w:val="28"/>
        </w:rPr>
        <w:t>.</w:t>
      </w:r>
      <w:r w:rsidRPr="000667A3">
        <w:rPr>
          <w:rFonts w:ascii="Times New Roman" w:hAnsi="Times New Roman" w:cs="Times New Roman"/>
          <w:sz w:val="28"/>
          <w:szCs w:val="28"/>
        </w:rPr>
        <w:t xml:space="preserve">  </w:t>
      </w:r>
      <w:r w:rsidR="008F6E1E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0667A3" w:rsidRPr="000667A3" w:rsidRDefault="008F6E1E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7A3" w:rsidRPr="000667A3">
        <w:rPr>
          <w:rFonts w:ascii="Times New Roman" w:hAnsi="Times New Roman" w:cs="Times New Roman"/>
          <w:sz w:val="28"/>
          <w:szCs w:val="28"/>
        </w:rPr>
        <w:t>4.</w:t>
      </w:r>
      <w:r w:rsidR="00631987">
        <w:rPr>
          <w:rFonts w:ascii="Times New Roman" w:hAnsi="Times New Roman" w:cs="Times New Roman"/>
          <w:sz w:val="28"/>
          <w:szCs w:val="28"/>
        </w:rPr>
        <w:t xml:space="preserve"> 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инспектора Администрации Донского сельского поселения. 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87" w:rsidRDefault="00631987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87" w:rsidRDefault="00631987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87" w:rsidRDefault="00631987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Донского сельского поселения                                              </w:t>
      </w:r>
      <w:r w:rsidR="00A6796C">
        <w:rPr>
          <w:rFonts w:ascii="Times New Roman" w:hAnsi="Times New Roman" w:cs="Times New Roman"/>
          <w:sz w:val="28"/>
          <w:szCs w:val="28"/>
        </w:rPr>
        <w:t>М.О. Осляка</w:t>
      </w:r>
      <w:r w:rsidRPr="00066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E1E" w:rsidRDefault="008F6E1E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E1E" w:rsidRDefault="008F6E1E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E1E" w:rsidRDefault="008F6E1E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87" w:rsidRDefault="00631987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87" w:rsidRDefault="00631987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87" w:rsidRDefault="00631987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87" w:rsidRDefault="00631987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87" w:rsidRDefault="00631987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987" w:rsidRDefault="00631987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от  </w:t>
      </w:r>
      <w:r w:rsidR="00631987">
        <w:rPr>
          <w:rFonts w:ascii="Times New Roman" w:hAnsi="Times New Roman" w:cs="Times New Roman"/>
          <w:sz w:val="28"/>
          <w:szCs w:val="28"/>
        </w:rPr>
        <w:t>19.03</w:t>
      </w:r>
      <w:r w:rsidR="00A6796C">
        <w:rPr>
          <w:rFonts w:ascii="Times New Roman" w:hAnsi="Times New Roman" w:cs="Times New Roman"/>
          <w:sz w:val="28"/>
          <w:szCs w:val="28"/>
        </w:rPr>
        <w:t>.202</w:t>
      </w:r>
      <w:r w:rsidR="00631987">
        <w:rPr>
          <w:rFonts w:ascii="Times New Roman" w:hAnsi="Times New Roman" w:cs="Times New Roman"/>
          <w:sz w:val="28"/>
          <w:szCs w:val="28"/>
        </w:rPr>
        <w:t>5</w:t>
      </w:r>
      <w:r w:rsidRPr="000667A3">
        <w:rPr>
          <w:rFonts w:ascii="Times New Roman" w:hAnsi="Times New Roman" w:cs="Times New Roman"/>
          <w:sz w:val="28"/>
          <w:szCs w:val="28"/>
        </w:rPr>
        <w:t xml:space="preserve">  № </w:t>
      </w:r>
      <w:r w:rsidR="00631987">
        <w:rPr>
          <w:rFonts w:ascii="Times New Roman" w:hAnsi="Times New Roman" w:cs="Times New Roman"/>
          <w:sz w:val="28"/>
          <w:szCs w:val="28"/>
        </w:rPr>
        <w:t>62</w:t>
      </w: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ПОЛОЖЕНИЕ</w:t>
      </w: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о Малом  совете по гармонизации межэтнических отношений</w:t>
      </w:r>
    </w:p>
    <w:p w:rsidR="000667A3" w:rsidRPr="000667A3" w:rsidRDefault="000667A3" w:rsidP="00A679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при Администрации Донского сельского поселения</w:t>
      </w: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    1.1. Малый совет по гармонизации межэтнических отношений при Администрации Донского сельского поселения  (далее – Малый совет) является коллегиальным совещательным консультативным органом при Администрации Донского сельского поселения.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      1.2. Малый совет в своей работе руководствуется Конституцией Российской Федерации, действующими федеральными, региональными и муниципальными нормативными правовыми актами, регулирующими отношения в сфере</w:t>
      </w:r>
      <w:r w:rsidRPr="000667A3">
        <w:rPr>
          <w:rFonts w:ascii="Times New Roman" w:hAnsi="Times New Roman" w:cs="Times New Roman"/>
          <w:spacing w:val="-8"/>
          <w:sz w:val="28"/>
          <w:szCs w:val="28"/>
        </w:rPr>
        <w:t xml:space="preserve"> государственной</w:t>
      </w:r>
      <w:r w:rsidRPr="000667A3">
        <w:rPr>
          <w:rFonts w:ascii="Times New Roman" w:hAnsi="Times New Roman" w:cs="Times New Roman"/>
          <w:sz w:val="28"/>
          <w:szCs w:val="28"/>
        </w:rPr>
        <w:t xml:space="preserve"> национальной политики, настоящим Положением.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 Цели и задачи Малого  совета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2.1. Малый  совет создается в целях: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2.1.1. Содействия реализации на территории Донского сельского поселения Концепции государственной национальной политики Российской Федерации.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2.1.2. Объединения усилий государственных органов и общественных </w:t>
      </w:r>
      <w:r w:rsidRPr="000667A3">
        <w:rPr>
          <w:rFonts w:ascii="Times New Roman" w:hAnsi="Times New Roman" w:cs="Times New Roman"/>
          <w:spacing w:val="-4"/>
          <w:sz w:val="28"/>
          <w:szCs w:val="28"/>
        </w:rPr>
        <w:t>национально-культурных объединений для достижения межэтнического согласия,</w:t>
      </w:r>
      <w:r w:rsidRPr="000667A3">
        <w:rPr>
          <w:rFonts w:ascii="Times New Roman" w:hAnsi="Times New Roman" w:cs="Times New Roman"/>
          <w:sz w:val="28"/>
          <w:szCs w:val="28"/>
        </w:rPr>
        <w:t xml:space="preserve"> предотвращения и профилактики межэтнических конфликтов, укрепления взаимопонимания между гражданами различных национальностей.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2.1.3. Профилактики террористических и экстремистских проявлений, а также минимизации и (или) ликвидации последствий проявления терроризм</w:t>
      </w:r>
      <w:r w:rsidR="00E01D47">
        <w:rPr>
          <w:rFonts w:ascii="Times New Roman" w:hAnsi="Times New Roman" w:cs="Times New Roman"/>
          <w:sz w:val="28"/>
          <w:szCs w:val="28"/>
        </w:rPr>
        <w:t xml:space="preserve">а и экстремизма на территории  </w:t>
      </w:r>
      <w:r w:rsidRPr="000667A3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2.2. Основными задачами Малого  совета являются: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2.2.1. Содействие: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- национально-культурному развитию народов РФ и реализации мероприятий в сфере межнациональных отношений на территории муниципального образования;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- обеспечению взаимодействия исполнительных органов государственной </w:t>
      </w:r>
      <w:r w:rsidRPr="000667A3">
        <w:rPr>
          <w:rFonts w:ascii="Times New Roman" w:hAnsi="Times New Roman" w:cs="Times New Roman"/>
          <w:spacing w:val="-6"/>
          <w:sz w:val="28"/>
          <w:szCs w:val="28"/>
        </w:rPr>
        <w:t>власти с общественными национально-культурными объединениями и этническими</w:t>
      </w:r>
      <w:r w:rsidRPr="000667A3">
        <w:rPr>
          <w:rFonts w:ascii="Times New Roman" w:hAnsi="Times New Roman" w:cs="Times New Roman"/>
          <w:sz w:val="28"/>
          <w:szCs w:val="28"/>
        </w:rPr>
        <w:t xml:space="preserve"> группами;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- установлению и укреплению связей между общественными национально-культурными объединениями;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- созданию социально-экономических и культурных условий для достойной жизни людей всех национальностей, проживающих на территории Донского сельского поселения;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- утверждению взаимного уважения и доверия в отношениях между представителями различных национальностей;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lastRenderedPageBreak/>
        <w:t>- предотвращению и профилактике межэтнических, межнациональных  конфликтов на территории Донского сельского поселения;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- гармонизации межэтнических, межнациональных отношений на территории Донского сельского поселения. 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2.2.2. Мониторинг деятельности общественных национально-культурных объединений на территории Донского сельского поселения.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2.2.3. Обмен информацией между общественными национально-культурными объединениями и Администрации Донского сельского поселения о </w:t>
      </w:r>
      <w:r w:rsidRPr="000667A3">
        <w:rPr>
          <w:rFonts w:ascii="Times New Roman" w:hAnsi="Times New Roman" w:cs="Times New Roman"/>
          <w:spacing w:val="-4"/>
          <w:sz w:val="28"/>
          <w:szCs w:val="28"/>
        </w:rPr>
        <w:t>деятельности различных этнических групп и по другим аспектам, представляющим</w:t>
      </w:r>
      <w:r w:rsidRPr="000667A3">
        <w:rPr>
          <w:rFonts w:ascii="Times New Roman" w:hAnsi="Times New Roman" w:cs="Times New Roman"/>
          <w:sz w:val="28"/>
          <w:szCs w:val="28"/>
        </w:rPr>
        <w:t xml:space="preserve"> взаимный интерес.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2.2.4. Изучение общественного мнения по жизненно важным для этнических групп вопросам и проблемам.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2.2.5. Участие в подготовке программ в области сохранения и развития родных языков и национальных культур, проектов нормативных правовых актов, а также в подготовке других решений, затрагивающих права и законные интересы граждан Российской Федерации, относящих себя к определенным этническим общностям.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2.2.6. Разработка рекомендаций, предложений по совершенствованию системы взаимодействия государственных органов, органов местного самоуправления и общественных национально-культурных объединений, этнических групп, а также по другим вопросам, выносимым на обсуждение </w:t>
      </w:r>
      <w:r w:rsidR="00E01D47" w:rsidRPr="00E01D47">
        <w:rPr>
          <w:rFonts w:ascii="Times New Roman" w:hAnsi="Times New Roman" w:cs="Times New Roman"/>
          <w:sz w:val="28"/>
          <w:szCs w:val="28"/>
        </w:rPr>
        <w:t>Малого</w:t>
      </w:r>
      <w:r w:rsidR="00E01D4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667A3">
        <w:rPr>
          <w:rFonts w:ascii="Times New Roman" w:hAnsi="Times New Roman" w:cs="Times New Roman"/>
          <w:sz w:val="28"/>
          <w:szCs w:val="28"/>
        </w:rPr>
        <w:t xml:space="preserve"> совета, и доведение этих рекомендаций, предложений до сведения государственных органов власти, органов местного самоуправления и общественных национально-культурных объединений. </w:t>
      </w: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3. Состав и порядок формирования Малого  совета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3.1.  В состав Малого совета входят руководители или представители общественных национально-культурных объединений, неформальных национальных групп и местных национально-культурных групп. 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3.2. Члены Малого совета, систематически не принимающие участия в его работе и не посещающие заседания Малого совета или иные мероприятия, проводимые Малым советом, могут быть исключены из состава Малого  совета.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3.3. На основании решения об исключении члена Малого совета из его состава, принимаемого на заседании Малого совета, администрацией Донского сельского поселения в установленном порядке вносятся поправки в соответствующее постановление.</w:t>
      </w: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4. Организация деятельности Малого совета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4.1. Малый  совет возглавляет председатель –  Глава Администрации Донского сельского поселения.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Секретарем Малого  совета является</w:t>
      </w:r>
      <w:r w:rsidR="00E01D47">
        <w:rPr>
          <w:rFonts w:ascii="Times New Roman" w:hAnsi="Times New Roman" w:cs="Times New Roman"/>
          <w:sz w:val="28"/>
          <w:szCs w:val="28"/>
        </w:rPr>
        <w:t xml:space="preserve"> </w:t>
      </w:r>
      <w:r w:rsidRPr="000667A3">
        <w:rPr>
          <w:rFonts w:ascii="Times New Roman" w:hAnsi="Times New Roman" w:cs="Times New Roman"/>
          <w:sz w:val="28"/>
          <w:szCs w:val="28"/>
        </w:rPr>
        <w:t>- директор МКУК ДСПОР «Гундоровский СДК».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4.2. Основной формой деятельности Малого совета являются заседания Малого совета, на которых обсуждаются наиболее значимые и актуальные вопросы общественной и социально-экономической жизни поселения.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4.3. Заседания Малого совета проводятся не реже 1 раза в квартал, внеочередные заседания могут проводиться по инициативе Главы </w:t>
      </w:r>
      <w:r w:rsidRPr="000667A3">
        <w:rPr>
          <w:rFonts w:ascii="Times New Roman" w:hAnsi="Times New Roman" w:cs="Times New Roman"/>
          <w:sz w:val="28"/>
          <w:szCs w:val="28"/>
        </w:rPr>
        <w:lastRenderedPageBreak/>
        <w:t>Администрации Донского сельского поселения или по  мере необходимости. Дата, время и место заседания определяются председателем  Малого  совета.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pacing w:val="-6"/>
          <w:sz w:val="28"/>
          <w:szCs w:val="28"/>
        </w:rPr>
        <w:t>4.4. Решение Малого совета принимается открытым голосованием</w:t>
      </w:r>
      <w:r w:rsidRPr="000667A3">
        <w:rPr>
          <w:rFonts w:ascii="Times New Roman" w:hAnsi="Times New Roman" w:cs="Times New Roman"/>
          <w:sz w:val="28"/>
          <w:szCs w:val="28"/>
        </w:rPr>
        <w:t xml:space="preserve">. Решение считается принятым, если за него проголосовало большинство членов Малого совета, присутствующих на заседании. 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4.5. При равенстве голосов голос председателя является решающим.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4.6. По решению Малого совета для обеспечения более эффективной деятельности могут быть созданы комиссии и рабочие группы по различным направлениям деятельности.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4.7. В состав рабочих групп наряду с членами Малого совета могут привлекаться представители государственных и муниципальных учреждений, коммерческих организаций, науки, средств массовой информации и другие.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4.8. Решения Малого  совета оформляются протоколом.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5. Деятельность Малого  совета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5.1. Малый  совет при осуществлении своих задач и функций: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5.1.1. Организует и проводит изучения различных вопросов и проблем, готовит по ним экспертизы и рекомендации Малого совета.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5.1.2. Вносит предложения, направляет аналитические и информационные материалы в органы государственной власти, органы местного самоуправления Донского сельского поселения по общественно значимым вопросам развития Донского сельского поселения.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pacing w:val="-10"/>
          <w:sz w:val="28"/>
          <w:szCs w:val="28"/>
        </w:rPr>
        <w:t>5.2. Организационно-техническое и информационное обеспечение деятельности</w:t>
      </w:r>
      <w:r w:rsidRPr="000667A3">
        <w:rPr>
          <w:rFonts w:ascii="Times New Roman" w:hAnsi="Times New Roman" w:cs="Times New Roman"/>
          <w:sz w:val="28"/>
          <w:szCs w:val="28"/>
        </w:rPr>
        <w:t xml:space="preserve"> Малого совета осуществляется администрацией Донского сельского поселения.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5.3. Информация о деятельности Малого совета размещается на официальном сайте Администрации Донского сельского поселения.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   Л.В. Воробьёва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796C" w:rsidRDefault="00A6796C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96C" w:rsidRDefault="00A6796C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96C" w:rsidRDefault="00A6796C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96C" w:rsidRDefault="00A6796C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96C" w:rsidRDefault="00A6796C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6796C" w:rsidRDefault="00A6796C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Донского сельского поселения</w:t>
      </w: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от  </w:t>
      </w:r>
      <w:r w:rsidR="00631987">
        <w:rPr>
          <w:rFonts w:ascii="Times New Roman" w:hAnsi="Times New Roman" w:cs="Times New Roman"/>
          <w:sz w:val="28"/>
          <w:szCs w:val="28"/>
        </w:rPr>
        <w:t>19.03</w:t>
      </w:r>
      <w:r w:rsidR="00E01D47">
        <w:rPr>
          <w:rFonts w:ascii="Times New Roman" w:hAnsi="Times New Roman" w:cs="Times New Roman"/>
          <w:sz w:val="28"/>
          <w:szCs w:val="28"/>
        </w:rPr>
        <w:t>.202</w:t>
      </w:r>
      <w:r w:rsidR="00631987">
        <w:rPr>
          <w:rFonts w:ascii="Times New Roman" w:hAnsi="Times New Roman" w:cs="Times New Roman"/>
          <w:sz w:val="28"/>
          <w:szCs w:val="28"/>
        </w:rPr>
        <w:t>5</w:t>
      </w:r>
      <w:r w:rsidR="00E01D47">
        <w:rPr>
          <w:rFonts w:ascii="Times New Roman" w:hAnsi="Times New Roman" w:cs="Times New Roman"/>
          <w:sz w:val="28"/>
          <w:szCs w:val="28"/>
        </w:rPr>
        <w:t xml:space="preserve"> </w:t>
      </w:r>
      <w:r w:rsidRPr="000667A3">
        <w:rPr>
          <w:rFonts w:ascii="Times New Roman" w:hAnsi="Times New Roman" w:cs="Times New Roman"/>
          <w:sz w:val="28"/>
          <w:szCs w:val="28"/>
        </w:rPr>
        <w:t xml:space="preserve"> № </w:t>
      </w:r>
      <w:r w:rsidR="00631987">
        <w:rPr>
          <w:rFonts w:ascii="Times New Roman" w:hAnsi="Times New Roman" w:cs="Times New Roman"/>
          <w:sz w:val="28"/>
          <w:szCs w:val="28"/>
        </w:rPr>
        <w:t>62</w:t>
      </w:r>
      <w:r w:rsidRPr="00066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7A3" w:rsidRPr="000667A3" w:rsidRDefault="000667A3" w:rsidP="000667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E01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СОСТАВ</w:t>
      </w:r>
    </w:p>
    <w:p w:rsidR="000667A3" w:rsidRPr="000667A3" w:rsidRDefault="000667A3" w:rsidP="00E01D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МАЛОГО СОВЕТА ПО </w:t>
      </w:r>
      <w:r w:rsidR="00E01D47">
        <w:rPr>
          <w:rFonts w:ascii="Times New Roman" w:hAnsi="Times New Roman" w:cs="Times New Roman"/>
          <w:sz w:val="28"/>
          <w:szCs w:val="28"/>
        </w:rPr>
        <w:t xml:space="preserve">ГАРМОНИЗАЦИИ </w:t>
      </w:r>
      <w:r w:rsidRPr="000667A3">
        <w:rPr>
          <w:rFonts w:ascii="Times New Roman" w:hAnsi="Times New Roman" w:cs="Times New Roman"/>
          <w:sz w:val="28"/>
          <w:szCs w:val="28"/>
        </w:rPr>
        <w:t>МЕЖЭТНИЧЕСКИ</w:t>
      </w:r>
      <w:r w:rsidR="00E01D47">
        <w:rPr>
          <w:rFonts w:ascii="Times New Roman" w:hAnsi="Times New Roman" w:cs="Times New Roman"/>
          <w:sz w:val="28"/>
          <w:szCs w:val="28"/>
        </w:rPr>
        <w:t>Х</w:t>
      </w:r>
      <w:r w:rsidRPr="000667A3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E01D47">
        <w:rPr>
          <w:rFonts w:ascii="Times New Roman" w:hAnsi="Times New Roman" w:cs="Times New Roman"/>
          <w:sz w:val="28"/>
          <w:szCs w:val="28"/>
        </w:rPr>
        <w:t>Й</w:t>
      </w:r>
      <w:r w:rsidRPr="000667A3">
        <w:rPr>
          <w:rFonts w:ascii="Times New Roman" w:hAnsi="Times New Roman" w:cs="Times New Roman"/>
          <w:sz w:val="28"/>
          <w:szCs w:val="28"/>
        </w:rPr>
        <w:t xml:space="preserve">  </w:t>
      </w:r>
      <w:r w:rsidR="00926B09">
        <w:rPr>
          <w:rFonts w:ascii="Times New Roman" w:hAnsi="Times New Roman" w:cs="Times New Roman"/>
          <w:sz w:val="28"/>
          <w:szCs w:val="28"/>
        </w:rPr>
        <w:t xml:space="preserve">ПРИ АДМИНИСТРАЦИИ </w:t>
      </w:r>
      <w:r w:rsidRPr="000667A3">
        <w:rPr>
          <w:rFonts w:ascii="Times New Roman" w:hAnsi="Times New Roman" w:cs="Times New Roman"/>
          <w:sz w:val="28"/>
          <w:szCs w:val="28"/>
        </w:rPr>
        <w:t xml:space="preserve"> ДОНСКО</w:t>
      </w:r>
      <w:r w:rsidR="00926B09">
        <w:rPr>
          <w:rFonts w:ascii="Times New Roman" w:hAnsi="Times New Roman" w:cs="Times New Roman"/>
          <w:sz w:val="28"/>
          <w:szCs w:val="28"/>
        </w:rPr>
        <w:t xml:space="preserve">ГО </w:t>
      </w:r>
      <w:r w:rsidRPr="000667A3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926B09">
        <w:rPr>
          <w:rFonts w:ascii="Times New Roman" w:hAnsi="Times New Roman" w:cs="Times New Roman"/>
          <w:sz w:val="28"/>
          <w:szCs w:val="28"/>
        </w:rPr>
        <w:t>ГО</w:t>
      </w:r>
      <w:r w:rsidRPr="000667A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926B09">
        <w:rPr>
          <w:rFonts w:ascii="Times New Roman" w:hAnsi="Times New Roman" w:cs="Times New Roman"/>
          <w:sz w:val="28"/>
          <w:szCs w:val="28"/>
        </w:rPr>
        <w:t>Я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D47" w:rsidRDefault="00E01D47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Осляка </w:t>
      </w:r>
    </w:p>
    <w:p w:rsidR="000667A3" w:rsidRPr="000667A3" w:rsidRDefault="00E01D47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Маргарита Олеговна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 – председатель Малого совета, глава Администрации       Донского сельского поселения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631987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Аксенова Зинаида Владимировна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 – секретарь Малого совета, директор М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УК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ДСПОР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7A3" w:rsidRPr="000667A3">
        <w:rPr>
          <w:rFonts w:ascii="Times New Roman" w:hAnsi="Times New Roman" w:cs="Times New Roman"/>
          <w:sz w:val="28"/>
          <w:szCs w:val="28"/>
        </w:rPr>
        <w:t>«Гундоровский СДК»</w:t>
      </w: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 xml:space="preserve">                                     Члены Малого совета</w:t>
      </w: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Default="00E01D47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Губулова Пакт 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67A3" w:rsidRPr="000667A3">
        <w:rPr>
          <w:rFonts w:ascii="Times New Roman" w:hAnsi="Times New Roman" w:cs="Times New Roman"/>
          <w:sz w:val="28"/>
          <w:szCs w:val="28"/>
        </w:rPr>
        <w:t>представитель казахской национальности</w:t>
      </w:r>
    </w:p>
    <w:p w:rsidR="00926B09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D47" w:rsidRDefault="00E01D47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</w:t>
      </w:r>
    </w:p>
    <w:p w:rsidR="00E01D47" w:rsidRDefault="00E01D47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Ивановна – представитель украинской национальности</w:t>
      </w:r>
    </w:p>
    <w:p w:rsidR="00926B09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D47" w:rsidRDefault="00E01D47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Карякина </w:t>
      </w:r>
    </w:p>
    <w:p w:rsidR="000667A3" w:rsidRPr="000667A3" w:rsidRDefault="00E01D47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Сергеевна – представитель цыганской национальности</w:t>
      </w:r>
    </w:p>
    <w:p w:rsidR="00926B09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B09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Карпенко</w:t>
      </w:r>
    </w:p>
    <w:p w:rsidR="000667A3" w:rsidRPr="000667A3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Евгения Николаевна  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заместитель 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sz w:val="28"/>
          <w:szCs w:val="28"/>
        </w:rPr>
        <w:t xml:space="preserve">а по ВР 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 МБОУ Донская СОШ</w:t>
      </w:r>
    </w:p>
    <w:p w:rsidR="00926B09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B09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Потапова </w:t>
      </w:r>
    </w:p>
    <w:p w:rsidR="000667A3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Лариса  Борисовна</w:t>
      </w:r>
      <w:r w:rsidR="000667A3" w:rsidRPr="000667A3">
        <w:rPr>
          <w:rFonts w:ascii="Times New Roman" w:hAnsi="Times New Roman" w:cs="Times New Roman"/>
          <w:sz w:val="28"/>
          <w:szCs w:val="28"/>
        </w:rPr>
        <w:t xml:space="preserve"> - инспектор Администрации Донского сельского поселения</w:t>
      </w:r>
    </w:p>
    <w:p w:rsidR="00926B09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6B09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Попко </w:t>
      </w:r>
    </w:p>
    <w:p w:rsidR="00926B09" w:rsidRPr="000667A3" w:rsidRDefault="00926B09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Георгий  Павлович – дружинник казачьей дружины</w:t>
      </w: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67A3" w:rsidRPr="000667A3" w:rsidRDefault="000667A3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7A3">
        <w:rPr>
          <w:rFonts w:ascii="Times New Roman" w:hAnsi="Times New Roman" w:cs="Times New Roman"/>
          <w:sz w:val="28"/>
          <w:szCs w:val="28"/>
        </w:rPr>
        <w:t>Ведущий специалист                                                         Л.В. Воробьева</w:t>
      </w:r>
    </w:p>
    <w:p w:rsidR="004D4378" w:rsidRPr="000667A3" w:rsidRDefault="004D4378" w:rsidP="000667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D4378" w:rsidRPr="000667A3" w:rsidSect="00A6796C">
      <w:headerReference w:type="even" r:id="rId6"/>
      <w:pgSz w:w="11906" w:h="16838"/>
      <w:pgMar w:top="142" w:right="850" w:bottom="568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315" w:rsidRDefault="009E7315" w:rsidP="00142562">
      <w:pPr>
        <w:spacing w:after="0" w:line="240" w:lineRule="auto"/>
      </w:pPr>
      <w:r>
        <w:separator/>
      </w:r>
    </w:p>
  </w:endnote>
  <w:endnote w:type="continuationSeparator" w:id="1">
    <w:p w:rsidR="009E7315" w:rsidRDefault="009E7315" w:rsidP="0014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315" w:rsidRDefault="009E7315" w:rsidP="00142562">
      <w:pPr>
        <w:spacing w:after="0" w:line="240" w:lineRule="auto"/>
      </w:pPr>
      <w:r>
        <w:separator/>
      </w:r>
    </w:p>
  </w:footnote>
  <w:footnote w:type="continuationSeparator" w:id="1">
    <w:p w:rsidR="009E7315" w:rsidRDefault="009E7315" w:rsidP="00142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622" w:rsidRDefault="009E7315" w:rsidP="009C517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67A3"/>
    <w:rsid w:val="000667A3"/>
    <w:rsid w:val="00142562"/>
    <w:rsid w:val="004D4378"/>
    <w:rsid w:val="00631987"/>
    <w:rsid w:val="008F6E1E"/>
    <w:rsid w:val="00926B09"/>
    <w:rsid w:val="009E7315"/>
    <w:rsid w:val="00A6796C"/>
    <w:rsid w:val="00E0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67A3"/>
    <w:pP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0667A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1391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2025-03-24T11:20:00Z</cp:lastPrinted>
  <dcterms:created xsi:type="dcterms:W3CDTF">2022-09-20T10:34:00Z</dcterms:created>
  <dcterms:modified xsi:type="dcterms:W3CDTF">2025-03-24T11:22:00Z</dcterms:modified>
</cp:coreProperties>
</file>