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A1" w:rsidRPr="00777DA1" w:rsidRDefault="00777DA1" w:rsidP="00777DA1">
      <w:pPr>
        <w:keepNext/>
        <w:keepLines/>
        <w:tabs>
          <w:tab w:val="left" w:pos="2796"/>
          <w:tab w:val="center" w:pos="5045"/>
          <w:tab w:val="left" w:pos="8595"/>
        </w:tabs>
        <w:spacing w:line="276" w:lineRule="auto"/>
        <w:outlineLvl w:val="0"/>
        <w:rPr>
          <w:kern w:val="1"/>
          <w:sz w:val="28"/>
          <w:szCs w:val="28"/>
          <w:lang w:eastAsia="ar-SA"/>
        </w:rPr>
      </w:pPr>
      <w:r w:rsidRPr="00777DA1">
        <w:rPr>
          <w:kern w:val="1"/>
          <w:sz w:val="28"/>
          <w:szCs w:val="28"/>
          <w:lang w:val="x-none" w:eastAsia="ar-SA"/>
        </w:rPr>
        <w:tab/>
      </w:r>
      <w:r>
        <w:rPr>
          <w:kern w:val="1"/>
          <w:sz w:val="28"/>
          <w:szCs w:val="28"/>
          <w:lang w:val="x-none" w:eastAsia="ar-SA"/>
        </w:rPr>
        <w:tab/>
      </w:r>
      <w:r w:rsidRPr="00777DA1">
        <w:rPr>
          <w:kern w:val="1"/>
          <w:sz w:val="28"/>
          <w:szCs w:val="28"/>
          <w:lang w:val="x-none" w:eastAsia="ar-SA"/>
        </w:rPr>
        <w:t>РОССИЙСКАЯ ФЕДЕРАЦИЯ</w:t>
      </w:r>
      <w:r w:rsidRPr="00777DA1">
        <w:rPr>
          <w:kern w:val="1"/>
          <w:sz w:val="28"/>
          <w:szCs w:val="28"/>
          <w:lang w:val="x-none" w:eastAsia="ar-SA"/>
        </w:rPr>
        <w:tab/>
      </w:r>
    </w:p>
    <w:p w:rsidR="00777DA1" w:rsidRPr="00777DA1" w:rsidRDefault="00777DA1" w:rsidP="00777DA1">
      <w:pPr>
        <w:keepNext/>
        <w:keepLines/>
        <w:spacing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777DA1">
        <w:rPr>
          <w:kern w:val="1"/>
          <w:sz w:val="28"/>
          <w:szCs w:val="28"/>
          <w:lang w:val="x-none" w:eastAsia="ar-SA"/>
        </w:rPr>
        <w:t>РОСТОВСКАЯ ОБЛАСТЬ</w:t>
      </w:r>
    </w:p>
    <w:p w:rsidR="00777DA1" w:rsidRPr="00777DA1" w:rsidRDefault="00777DA1" w:rsidP="00777DA1">
      <w:pPr>
        <w:keepNext/>
        <w:keepLines/>
        <w:spacing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777DA1">
        <w:rPr>
          <w:kern w:val="1"/>
          <w:sz w:val="28"/>
          <w:szCs w:val="28"/>
          <w:lang w:val="x-none" w:eastAsia="ar-SA"/>
        </w:rPr>
        <w:t>ОРЛОВСКИЙ РАЙОН</w:t>
      </w:r>
    </w:p>
    <w:p w:rsidR="00777DA1" w:rsidRPr="00777DA1" w:rsidRDefault="00777DA1" w:rsidP="00777DA1">
      <w:pPr>
        <w:keepNext/>
        <w:keepLines/>
        <w:spacing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777DA1">
        <w:rPr>
          <w:kern w:val="1"/>
          <w:sz w:val="28"/>
          <w:szCs w:val="28"/>
          <w:lang w:val="x-none" w:eastAsia="ar-SA"/>
        </w:rPr>
        <w:t>МУНИЦИПАЛЬНОЕ ОБРАЗОВАНИЕ</w:t>
      </w:r>
    </w:p>
    <w:p w:rsidR="00777DA1" w:rsidRPr="00777DA1" w:rsidRDefault="00777DA1" w:rsidP="00777DA1">
      <w:pPr>
        <w:keepNext/>
        <w:keepLines/>
        <w:spacing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777DA1">
        <w:rPr>
          <w:kern w:val="1"/>
          <w:sz w:val="28"/>
          <w:szCs w:val="28"/>
          <w:lang w:val="x-none" w:eastAsia="ar-SA"/>
        </w:rPr>
        <w:t>«ДОНСКОЕ СЕЛЬСКОЕ ПОСЕЛЕНИЕ»</w:t>
      </w:r>
    </w:p>
    <w:p w:rsidR="00777DA1" w:rsidRPr="00777DA1" w:rsidRDefault="00777DA1" w:rsidP="00777DA1">
      <w:pPr>
        <w:keepNext/>
        <w:keepLines/>
        <w:spacing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777DA1">
        <w:rPr>
          <w:kern w:val="1"/>
          <w:sz w:val="28"/>
          <w:szCs w:val="28"/>
          <w:lang w:val="x-none" w:eastAsia="ar-SA"/>
        </w:rPr>
        <w:t>АДМИНИСТРАЦИЯ ДОНСКОГО СЕЛЬСКОГО ПОСЕЛЕНИЯ</w:t>
      </w:r>
    </w:p>
    <w:p w:rsidR="00777DA1" w:rsidRPr="00777DA1" w:rsidRDefault="00777DA1" w:rsidP="00777DA1">
      <w:pPr>
        <w:keepNext/>
        <w:keepLines/>
        <w:spacing w:before="480"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777DA1">
        <w:rPr>
          <w:kern w:val="1"/>
          <w:sz w:val="28"/>
          <w:szCs w:val="28"/>
          <w:lang w:val="x-none" w:eastAsia="ar-SA"/>
        </w:rPr>
        <w:t>ПОСТАНОВЛЕНИЕ</w:t>
      </w:r>
    </w:p>
    <w:p w:rsidR="00777DA1" w:rsidRPr="00571112" w:rsidRDefault="00571112" w:rsidP="00777DA1">
      <w:pPr>
        <w:keepNext/>
        <w:keepLines/>
        <w:spacing w:before="480" w:line="276" w:lineRule="auto"/>
        <w:jc w:val="center"/>
        <w:outlineLvl w:val="0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val="x-none" w:eastAsia="ar-SA"/>
        </w:rPr>
        <w:t xml:space="preserve">№ </w:t>
      </w:r>
      <w:r>
        <w:rPr>
          <w:kern w:val="1"/>
          <w:sz w:val="28"/>
          <w:szCs w:val="28"/>
          <w:lang w:eastAsia="ar-SA"/>
        </w:rPr>
        <w:t>60</w:t>
      </w:r>
    </w:p>
    <w:p w:rsidR="00777DA1" w:rsidRPr="00777DA1" w:rsidRDefault="00571112" w:rsidP="00571112">
      <w:pPr>
        <w:rPr>
          <w:rFonts w:eastAsia="Calibri"/>
          <w:b/>
          <w:sz w:val="28"/>
          <w:szCs w:val="28"/>
          <w:lang w:eastAsia="en-US"/>
        </w:rPr>
      </w:pPr>
      <w:r>
        <w:rPr>
          <w:kern w:val="1"/>
          <w:sz w:val="28"/>
          <w:szCs w:val="28"/>
          <w:lang w:eastAsia="ar-SA"/>
        </w:rPr>
        <w:t xml:space="preserve">            17.03.</w:t>
      </w:r>
      <w:r w:rsidR="00777DA1" w:rsidRPr="00777DA1">
        <w:rPr>
          <w:kern w:val="1"/>
          <w:sz w:val="28"/>
          <w:szCs w:val="28"/>
          <w:lang w:eastAsia="ar-SA"/>
        </w:rPr>
        <w:t>2025 г.</w:t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  <w:t xml:space="preserve">х. </w:t>
      </w:r>
      <w:proofErr w:type="spellStart"/>
      <w:r w:rsidR="00777DA1" w:rsidRPr="00777DA1">
        <w:rPr>
          <w:kern w:val="1"/>
          <w:sz w:val="28"/>
          <w:szCs w:val="28"/>
          <w:lang w:eastAsia="ar-SA"/>
        </w:rPr>
        <w:t>Гундоровский</w:t>
      </w:r>
      <w:proofErr w:type="spellEnd"/>
    </w:p>
    <w:p w:rsidR="00777DA1" w:rsidRPr="00777DA1" w:rsidRDefault="00777DA1" w:rsidP="00777DA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997571" w:rsidRPr="00997571" w:rsidRDefault="00997571" w:rsidP="00997571">
      <w:pPr>
        <w:autoSpaceDE w:val="0"/>
        <w:autoSpaceDN w:val="0"/>
        <w:jc w:val="center"/>
        <w:rPr>
          <w:rFonts w:ascii="PT Astra Serif" w:hAnsi="PT Astra Serif"/>
          <w:snapToGrid w:val="0"/>
          <w:color w:val="000000"/>
          <w:sz w:val="28"/>
          <w:szCs w:val="28"/>
        </w:rPr>
      </w:pPr>
      <w:proofErr w:type="gramStart"/>
      <w:r w:rsidRPr="00997571">
        <w:rPr>
          <w:rFonts w:ascii="PT Astra Serif" w:hAnsi="PT Astra Serif"/>
          <w:snapToGrid w:val="0"/>
          <w:color w:val="000000"/>
          <w:sz w:val="28"/>
          <w:szCs w:val="28"/>
        </w:rPr>
        <w:t>Об утверждении Порядка учета граждан</w:t>
      </w:r>
      <w:r w:rsidRPr="00997571">
        <w:rPr>
          <w:sz w:val="28"/>
          <w:szCs w:val="28"/>
        </w:rPr>
        <w:t xml:space="preserve"> в связи с их участием </w:t>
      </w:r>
      <w:r>
        <w:rPr>
          <w:sz w:val="28"/>
          <w:szCs w:val="28"/>
        </w:rPr>
        <w:t xml:space="preserve">                                            </w:t>
      </w:r>
      <w:r w:rsidRPr="00997571">
        <w:rPr>
          <w:sz w:val="28"/>
          <w:szCs w:val="28"/>
        </w:rPr>
        <w:t>в специальной военной операции в целях</w:t>
      </w:r>
      <w:proofErr w:type="gramEnd"/>
      <w:r w:rsidRPr="00997571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 xml:space="preserve">                                      </w:t>
      </w:r>
      <w:r w:rsidRPr="00997571">
        <w:rPr>
          <w:sz w:val="28"/>
          <w:szCs w:val="28"/>
        </w:rPr>
        <w:t xml:space="preserve">земельных участков </w:t>
      </w:r>
      <w:r w:rsidRPr="00997571">
        <w:rPr>
          <w:rFonts w:ascii="PT Astra Serif" w:hAnsi="PT Astra Serif"/>
          <w:snapToGrid w:val="0"/>
          <w:color w:val="000000"/>
          <w:sz w:val="28"/>
          <w:szCs w:val="28"/>
        </w:rPr>
        <w:t>в собственность бесплатно</w:t>
      </w:r>
    </w:p>
    <w:p w:rsidR="00777DA1" w:rsidRPr="00777DA1" w:rsidRDefault="00777DA1" w:rsidP="00777DA1">
      <w:pPr>
        <w:jc w:val="both"/>
        <w:rPr>
          <w:rFonts w:eastAsia="Calibri"/>
          <w:sz w:val="22"/>
          <w:szCs w:val="28"/>
          <w:lang w:eastAsia="en-US"/>
        </w:rPr>
      </w:pPr>
    </w:p>
    <w:p w:rsidR="00777DA1" w:rsidRPr="00997571" w:rsidRDefault="00997571" w:rsidP="00997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997571">
        <w:rPr>
          <w:sz w:val="28"/>
          <w:szCs w:val="28"/>
        </w:rPr>
        <w:t>На основании Областного закона от 30.06.2024 № 893-ЗС «О внесении  изменения в Областной закон «О регулировании земельных отношений в Ростовской области»</w:t>
      </w:r>
      <w:r>
        <w:rPr>
          <w:sz w:val="28"/>
          <w:szCs w:val="28"/>
        </w:rPr>
        <w:t xml:space="preserve"> </w:t>
      </w:r>
      <w:r w:rsidRPr="00997571">
        <w:rPr>
          <w:sz w:val="28"/>
          <w:szCs w:val="28"/>
        </w:rPr>
        <w:t>в Обл</w:t>
      </w:r>
      <w:r>
        <w:rPr>
          <w:sz w:val="28"/>
          <w:szCs w:val="28"/>
        </w:rPr>
        <w:t>астной закон от 22.06.2003 « 19</w:t>
      </w:r>
      <w:r w:rsidRPr="00997571">
        <w:rPr>
          <w:sz w:val="28"/>
          <w:szCs w:val="28"/>
        </w:rPr>
        <w:t>–ЗС «О регулировании земельных отношений в Ростовской области»</w:t>
      </w:r>
      <w:r>
        <w:rPr>
          <w:sz w:val="28"/>
          <w:szCs w:val="28"/>
        </w:rPr>
        <w:t xml:space="preserve">, </w:t>
      </w:r>
      <w:r w:rsidRPr="00997571">
        <w:rPr>
          <w:sz w:val="28"/>
          <w:szCs w:val="28"/>
        </w:rPr>
        <w:t>отдельным категориям граждан в связи с их участием в специальной военной операции»</w:t>
      </w:r>
      <w:r>
        <w:rPr>
          <w:sz w:val="28"/>
          <w:szCs w:val="28"/>
        </w:rPr>
        <w:t xml:space="preserve"> и в целях</w:t>
      </w:r>
      <w:r w:rsidRPr="00997571">
        <w:rPr>
          <w:sz w:val="28"/>
          <w:szCs w:val="28"/>
        </w:rPr>
        <w:t xml:space="preserve"> учета граждан в</w:t>
      </w:r>
      <w:proofErr w:type="gramEnd"/>
      <w:r w:rsidRPr="009975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связи с их участием </w:t>
      </w:r>
      <w:r w:rsidRPr="00997571">
        <w:rPr>
          <w:sz w:val="28"/>
          <w:szCs w:val="28"/>
        </w:rPr>
        <w:t>в специальной военной операции в целях предоставления                                       земельных участков в собственность бесплатно</w:t>
      </w:r>
      <w:r w:rsidR="00423B7D" w:rsidRPr="00423B7D">
        <w:rPr>
          <w:rFonts w:eastAsia="Calibri"/>
          <w:sz w:val="28"/>
          <w:szCs w:val="28"/>
          <w:lang w:eastAsia="en-US"/>
        </w:rPr>
        <w:t>,</w:t>
      </w:r>
      <w:r w:rsidR="00777DA1" w:rsidRPr="00777D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Администрация </w:t>
      </w:r>
      <w:bookmarkStart w:id="0" w:name="_Hlk190345718"/>
      <w:r w:rsidR="00777DA1" w:rsidRPr="00777D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Донского сельского поселения</w:t>
      </w:r>
      <w:bookmarkEnd w:id="0"/>
      <w:r w:rsidR="00777DA1" w:rsidRPr="00777D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777DA1" w:rsidRPr="00777DA1">
        <w:rPr>
          <w:rFonts w:eastAsia="Calibri"/>
          <w:sz w:val="28"/>
          <w:szCs w:val="28"/>
          <w:lang w:eastAsia="en-US"/>
        </w:rPr>
        <w:t>постановляет:</w:t>
      </w:r>
    </w:p>
    <w:p w:rsidR="00777DA1" w:rsidRPr="00777DA1" w:rsidRDefault="00777DA1" w:rsidP="00997571">
      <w:pPr>
        <w:tabs>
          <w:tab w:val="left" w:pos="7699"/>
        </w:tabs>
        <w:jc w:val="both"/>
        <w:rPr>
          <w:rFonts w:eastAsia="Calibri"/>
          <w:sz w:val="28"/>
          <w:szCs w:val="28"/>
          <w:lang w:eastAsia="en-US"/>
        </w:rPr>
      </w:pPr>
    </w:p>
    <w:p w:rsidR="00777DA1" w:rsidRPr="00777DA1" w:rsidRDefault="00777DA1" w:rsidP="00777D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>1.</w:t>
      </w:r>
      <w:r w:rsidR="00997571" w:rsidRPr="00997571">
        <w:rPr>
          <w:sz w:val="28"/>
          <w:szCs w:val="28"/>
        </w:rPr>
        <w:t xml:space="preserve"> Утвердить Порядок учета граждан</w:t>
      </w:r>
      <w:r w:rsidR="00997571" w:rsidRPr="00997571">
        <w:rPr>
          <w:rFonts w:ascii="PT Astra Serif" w:hAnsi="PT Astra Serif"/>
          <w:snapToGrid w:val="0"/>
          <w:color w:val="000000"/>
          <w:sz w:val="28"/>
          <w:szCs w:val="28"/>
        </w:rPr>
        <w:t xml:space="preserve"> </w:t>
      </w:r>
      <w:proofErr w:type="gramStart"/>
      <w:r w:rsidR="00997571" w:rsidRPr="00997571">
        <w:rPr>
          <w:rFonts w:ascii="PT Astra Serif" w:hAnsi="PT Astra Serif"/>
          <w:snapToGrid w:val="0"/>
          <w:color w:val="000000"/>
          <w:sz w:val="28"/>
          <w:szCs w:val="28"/>
        </w:rPr>
        <w:t>в  связи с их участием в специальной военной операции</w:t>
      </w:r>
      <w:r w:rsidR="00997571" w:rsidRPr="00997571">
        <w:rPr>
          <w:sz w:val="28"/>
          <w:szCs w:val="28"/>
        </w:rPr>
        <w:t xml:space="preserve"> в целях предоставления земельных участков в собственность</w:t>
      </w:r>
      <w:proofErr w:type="gramEnd"/>
      <w:r w:rsidR="00997571" w:rsidRPr="00997571">
        <w:rPr>
          <w:sz w:val="28"/>
          <w:szCs w:val="28"/>
        </w:rPr>
        <w:t xml:space="preserve"> бесплатно</w:t>
      </w:r>
      <w:r w:rsidR="00997571">
        <w:rPr>
          <w:sz w:val="28"/>
          <w:szCs w:val="28"/>
          <w:lang w:eastAsia="zh-CN"/>
        </w:rPr>
        <w:t>,</w:t>
      </w:r>
      <w:r w:rsidR="00423B7D">
        <w:rPr>
          <w:sz w:val="28"/>
          <w:szCs w:val="28"/>
          <w:lang w:eastAsia="zh-CN"/>
        </w:rPr>
        <w:t xml:space="preserve"> </w:t>
      </w:r>
      <w:r w:rsidR="00423B7D" w:rsidRPr="00423B7D">
        <w:rPr>
          <w:sz w:val="28"/>
          <w:szCs w:val="28"/>
          <w:lang w:eastAsia="zh-CN"/>
        </w:rPr>
        <w:t>согласно приложению</w:t>
      </w:r>
      <w:r w:rsidRPr="00777DA1">
        <w:rPr>
          <w:rFonts w:eastAsia="Calibri"/>
          <w:sz w:val="28"/>
          <w:szCs w:val="28"/>
          <w:lang w:eastAsia="en-US"/>
        </w:rPr>
        <w:t>.</w:t>
      </w:r>
    </w:p>
    <w:p w:rsidR="00777DA1" w:rsidRPr="00777DA1" w:rsidRDefault="00777DA1" w:rsidP="00777D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777DA1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777DA1">
        <w:rPr>
          <w:rFonts w:eastAsia="Calibri"/>
          <w:sz w:val="28"/>
          <w:szCs w:val="28"/>
          <w:lang w:eastAsia="en-US"/>
        </w:rPr>
        <w:t xml:space="preserve"> настоящее постановление на официальном сайте Донского сельского поселения в информационно-телекоммуникационной сети «Интернет».</w:t>
      </w:r>
    </w:p>
    <w:p w:rsidR="00777DA1" w:rsidRPr="00777DA1" w:rsidRDefault="00777DA1" w:rsidP="00777DA1">
      <w:pPr>
        <w:tabs>
          <w:tab w:val="left" w:pos="284"/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>3. Настоящее постановление вступает в законную силу со дня его официального опубликования.</w:t>
      </w:r>
    </w:p>
    <w:p w:rsidR="00777DA1" w:rsidRPr="00777DA1" w:rsidRDefault="00777DA1" w:rsidP="00777DA1">
      <w:pPr>
        <w:tabs>
          <w:tab w:val="left" w:pos="284"/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777DA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77DA1">
        <w:rPr>
          <w:rFonts w:eastAsia="Calibri"/>
          <w:sz w:val="28"/>
          <w:szCs w:val="28"/>
          <w:lang w:eastAsia="en-US"/>
        </w:rPr>
        <w:t xml:space="preserve"> выполнением постановления оставляю за собой.</w:t>
      </w:r>
    </w:p>
    <w:p w:rsidR="00777DA1" w:rsidRPr="00777DA1" w:rsidRDefault="00777DA1" w:rsidP="00777DA1">
      <w:pPr>
        <w:tabs>
          <w:tab w:val="left" w:pos="284"/>
          <w:tab w:val="left" w:pos="1276"/>
        </w:tabs>
        <w:ind w:right="282"/>
        <w:jc w:val="both"/>
        <w:rPr>
          <w:rFonts w:eastAsia="Calibri"/>
          <w:sz w:val="28"/>
          <w:szCs w:val="28"/>
          <w:lang w:eastAsia="en-US"/>
        </w:rPr>
      </w:pPr>
    </w:p>
    <w:p w:rsidR="00777DA1" w:rsidRPr="00777DA1" w:rsidRDefault="00777DA1" w:rsidP="00777DA1">
      <w:pPr>
        <w:tabs>
          <w:tab w:val="left" w:pos="284"/>
          <w:tab w:val="left" w:pos="1276"/>
        </w:tabs>
        <w:ind w:right="282"/>
        <w:jc w:val="both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 xml:space="preserve">Глава Администрации </w:t>
      </w:r>
    </w:p>
    <w:p w:rsidR="00777DA1" w:rsidRPr="00777DA1" w:rsidRDefault="00777DA1" w:rsidP="00777DA1">
      <w:pPr>
        <w:tabs>
          <w:tab w:val="left" w:pos="284"/>
          <w:tab w:val="left" w:pos="1276"/>
        </w:tabs>
        <w:ind w:right="282"/>
        <w:jc w:val="both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>Донского сельского поселения</w:t>
      </w:r>
      <w:r w:rsidRPr="00777DA1">
        <w:rPr>
          <w:rFonts w:eastAsia="Arial"/>
          <w:sz w:val="28"/>
          <w:szCs w:val="28"/>
          <w:lang w:eastAsia="en-US" w:bidi="ru-RU"/>
        </w:rPr>
        <w:tab/>
      </w:r>
      <w:r w:rsidRPr="00777DA1">
        <w:rPr>
          <w:rFonts w:eastAsia="Arial"/>
          <w:sz w:val="28"/>
          <w:szCs w:val="28"/>
          <w:lang w:eastAsia="en-US" w:bidi="ru-RU"/>
        </w:rPr>
        <w:tab/>
      </w:r>
      <w:r w:rsidRPr="00777DA1">
        <w:rPr>
          <w:rFonts w:eastAsia="Arial"/>
          <w:sz w:val="28"/>
          <w:szCs w:val="28"/>
          <w:lang w:eastAsia="en-US" w:bidi="ru-RU"/>
        </w:rPr>
        <w:tab/>
      </w:r>
      <w:r w:rsidRPr="00777DA1">
        <w:rPr>
          <w:rFonts w:eastAsia="Arial"/>
          <w:sz w:val="28"/>
          <w:szCs w:val="28"/>
          <w:lang w:eastAsia="en-US" w:bidi="ru-RU"/>
        </w:rPr>
        <w:tab/>
      </w:r>
      <w:r w:rsidRPr="00777DA1">
        <w:rPr>
          <w:rFonts w:eastAsia="Arial"/>
          <w:sz w:val="28"/>
          <w:szCs w:val="28"/>
          <w:lang w:eastAsia="en-US" w:bidi="ru-RU"/>
        </w:rPr>
        <w:tab/>
      </w:r>
      <w:r w:rsidRPr="00777DA1">
        <w:rPr>
          <w:rFonts w:eastAsia="Arial"/>
          <w:sz w:val="28"/>
          <w:szCs w:val="28"/>
          <w:lang w:eastAsia="en-US" w:bidi="ru-RU"/>
        </w:rPr>
        <w:tab/>
      </w:r>
      <w:r w:rsidRPr="00777DA1">
        <w:rPr>
          <w:rFonts w:eastAsia="Calibri"/>
          <w:sz w:val="28"/>
          <w:szCs w:val="28"/>
          <w:lang w:eastAsia="en-US"/>
        </w:rPr>
        <w:t>М.О. Осляка</w:t>
      </w:r>
      <w:r w:rsidRPr="00777DA1">
        <w:rPr>
          <w:rFonts w:eastAsia="Arial"/>
          <w:sz w:val="28"/>
          <w:szCs w:val="28"/>
          <w:lang w:eastAsia="en-US" w:bidi="ru-RU"/>
        </w:rPr>
        <w:t xml:space="preserve">                                                                     </w:t>
      </w:r>
    </w:p>
    <w:p w:rsidR="00777DA1" w:rsidRPr="00777DA1" w:rsidRDefault="00777DA1" w:rsidP="00777DA1">
      <w:pPr>
        <w:shd w:val="clear" w:color="auto" w:fill="FFFFFF"/>
        <w:jc w:val="right"/>
        <w:rPr>
          <w:sz w:val="28"/>
          <w:szCs w:val="28"/>
        </w:rPr>
      </w:pPr>
    </w:p>
    <w:p w:rsidR="00777DA1" w:rsidRPr="00777DA1" w:rsidRDefault="00777DA1" w:rsidP="00777DA1">
      <w:pPr>
        <w:shd w:val="clear" w:color="auto" w:fill="FFFFFF"/>
        <w:jc w:val="right"/>
        <w:rPr>
          <w:sz w:val="28"/>
          <w:szCs w:val="28"/>
        </w:rPr>
      </w:pPr>
    </w:p>
    <w:p w:rsidR="00777DA1" w:rsidRPr="00777DA1" w:rsidRDefault="00777DA1" w:rsidP="00777DA1">
      <w:pPr>
        <w:shd w:val="clear" w:color="auto" w:fill="FFFFFF"/>
        <w:jc w:val="both"/>
        <w:rPr>
          <w:sz w:val="28"/>
          <w:szCs w:val="28"/>
        </w:rPr>
      </w:pPr>
    </w:p>
    <w:p w:rsidR="00777DA1" w:rsidRDefault="00777DA1" w:rsidP="00777DA1">
      <w:pPr>
        <w:shd w:val="clear" w:color="auto" w:fill="FFFFFF"/>
        <w:jc w:val="both"/>
        <w:rPr>
          <w:sz w:val="28"/>
          <w:szCs w:val="28"/>
        </w:rPr>
      </w:pPr>
    </w:p>
    <w:p w:rsidR="00571112" w:rsidRPr="00777DA1" w:rsidRDefault="00571112" w:rsidP="00777DA1">
      <w:pPr>
        <w:shd w:val="clear" w:color="auto" w:fill="FFFFFF"/>
        <w:jc w:val="both"/>
        <w:rPr>
          <w:sz w:val="28"/>
          <w:szCs w:val="28"/>
        </w:rPr>
      </w:pPr>
    </w:p>
    <w:p w:rsidR="00777DA1" w:rsidRDefault="00777DA1" w:rsidP="00777DA1">
      <w:pPr>
        <w:shd w:val="clear" w:color="auto" w:fill="FFFFFF"/>
        <w:jc w:val="both"/>
        <w:rPr>
          <w:sz w:val="28"/>
          <w:szCs w:val="28"/>
        </w:rPr>
      </w:pPr>
    </w:p>
    <w:p w:rsidR="00777DA1" w:rsidRPr="00777DA1" w:rsidRDefault="00777DA1" w:rsidP="00777DA1">
      <w:pPr>
        <w:shd w:val="clear" w:color="auto" w:fill="FFFFFF"/>
        <w:jc w:val="both"/>
        <w:rPr>
          <w:sz w:val="28"/>
          <w:szCs w:val="28"/>
        </w:rPr>
      </w:pPr>
    </w:p>
    <w:p w:rsidR="00777DA1" w:rsidRPr="00777DA1" w:rsidRDefault="00777DA1" w:rsidP="00777DA1">
      <w:pPr>
        <w:shd w:val="clear" w:color="auto" w:fill="FFFFFF"/>
        <w:jc w:val="both"/>
        <w:rPr>
          <w:sz w:val="28"/>
          <w:szCs w:val="28"/>
        </w:rPr>
      </w:pPr>
    </w:p>
    <w:p w:rsidR="00777DA1" w:rsidRDefault="00777DA1" w:rsidP="00777DA1">
      <w:pPr>
        <w:shd w:val="clear" w:color="auto" w:fill="FFFFFF"/>
        <w:jc w:val="right"/>
        <w:rPr>
          <w:sz w:val="28"/>
          <w:szCs w:val="28"/>
        </w:rPr>
      </w:pPr>
    </w:p>
    <w:p w:rsidR="00777DA1" w:rsidRPr="00777DA1" w:rsidRDefault="00777DA1" w:rsidP="00777DA1">
      <w:pPr>
        <w:shd w:val="clear" w:color="auto" w:fill="FFFFFF"/>
        <w:jc w:val="right"/>
        <w:rPr>
          <w:sz w:val="28"/>
          <w:szCs w:val="28"/>
        </w:rPr>
      </w:pPr>
      <w:r w:rsidRPr="00777DA1">
        <w:rPr>
          <w:sz w:val="28"/>
          <w:szCs w:val="28"/>
        </w:rPr>
        <w:lastRenderedPageBreak/>
        <w:t>Приложение</w:t>
      </w:r>
    </w:p>
    <w:p w:rsidR="00777DA1" w:rsidRPr="00777DA1" w:rsidRDefault="00777DA1" w:rsidP="00777DA1">
      <w:pPr>
        <w:jc w:val="right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777DA1" w:rsidRPr="00777DA1" w:rsidRDefault="00777DA1" w:rsidP="00777DA1">
      <w:pPr>
        <w:jc w:val="right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 xml:space="preserve">Донского сельского поселения </w:t>
      </w:r>
    </w:p>
    <w:p w:rsidR="00777DA1" w:rsidRPr="00777DA1" w:rsidRDefault="00571112" w:rsidP="00777DA1">
      <w:pPr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>от 17.03.</w:t>
      </w:r>
      <w:r w:rsidR="00777DA1" w:rsidRPr="00777DA1">
        <w:rPr>
          <w:sz w:val="28"/>
          <w:szCs w:val="28"/>
        </w:rPr>
        <w:t xml:space="preserve">2025 г. № </w:t>
      </w:r>
      <w:r>
        <w:rPr>
          <w:sz w:val="28"/>
          <w:szCs w:val="28"/>
        </w:rPr>
        <w:t>60</w:t>
      </w:r>
    </w:p>
    <w:p w:rsidR="00777DA1" w:rsidRPr="00777DA1" w:rsidRDefault="00777DA1" w:rsidP="00777DA1">
      <w:pPr>
        <w:shd w:val="clear" w:color="auto" w:fill="FFFFFF"/>
        <w:jc w:val="center"/>
        <w:rPr>
          <w:b/>
          <w:sz w:val="28"/>
          <w:szCs w:val="28"/>
        </w:rPr>
      </w:pPr>
    </w:p>
    <w:p w:rsidR="00423B7D" w:rsidRDefault="00423B7D" w:rsidP="00423B7D">
      <w:pPr>
        <w:widowControl w:val="0"/>
        <w:tabs>
          <w:tab w:val="left" w:pos="7371"/>
        </w:tabs>
        <w:suppressAutoHyphens/>
        <w:ind w:firstLine="284"/>
        <w:jc w:val="center"/>
        <w:rPr>
          <w:b/>
          <w:sz w:val="28"/>
          <w:szCs w:val="28"/>
          <w:lang w:eastAsia="zh-CN"/>
        </w:rPr>
      </w:pPr>
    </w:p>
    <w:p w:rsidR="00997571" w:rsidRPr="00997571" w:rsidRDefault="00997571" w:rsidP="009975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97571">
        <w:rPr>
          <w:bCs/>
          <w:sz w:val="28"/>
          <w:szCs w:val="28"/>
        </w:rPr>
        <w:t xml:space="preserve">Порядок </w:t>
      </w:r>
    </w:p>
    <w:p w:rsidR="00997571" w:rsidRPr="00997571" w:rsidRDefault="00997571" w:rsidP="0099757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997571">
        <w:rPr>
          <w:bCs/>
          <w:sz w:val="28"/>
          <w:szCs w:val="28"/>
        </w:rPr>
        <w:t>учета граждан</w:t>
      </w:r>
      <w:r w:rsidRPr="00997571">
        <w:rPr>
          <w:rFonts w:ascii="PT Astra Serif" w:hAnsi="PT Astra Serif"/>
          <w:bCs/>
          <w:snapToGrid w:val="0"/>
          <w:color w:val="000000"/>
          <w:sz w:val="28"/>
          <w:szCs w:val="28"/>
        </w:rPr>
        <w:t xml:space="preserve"> в  связи с их участием в специальной военной операции</w:t>
      </w:r>
      <w:r w:rsidRPr="00997571">
        <w:rPr>
          <w:bCs/>
          <w:sz w:val="28"/>
          <w:szCs w:val="28"/>
        </w:rPr>
        <w:t xml:space="preserve"> </w:t>
      </w:r>
    </w:p>
    <w:p w:rsidR="00997571" w:rsidRPr="00997571" w:rsidRDefault="00997571" w:rsidP="00997571">
      <w:pPr>
        <w:autoSpaceDE w:val="0"/>
        <w:autoSpaceDN w:val="0"/>
        <w:adjustRightInd w:val="0"/>
        <w:jc w:val="center"/>
        <w:rPr>
          <w:bCs/>
          <w:caps/>
          <w:sz w:val="28"/>
          <w:szCs w:val="28"/>
        </w:rPr>
      </w:pPr>
      <w:r w:rsidRPr="00997571">
        <w:rPr>
          <w:bCs/>
          <w:sz w:val="28"/>
          <w:szCs w:val="28"/>
        </w:rPr>
        <w:t xml:space="preserve">в целях предоставления земельных участков в собственность бесплатно </w:t>
      </w:r>
    </w:p>
    <w:p w:rsidR="00997571" w:rsidRPr="00997571" w:rsidRDefault="00997571" w:rsidP="0099757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97571" w:rsidRPr="00997571" w:rsidRDefault="00997571" w:rsidP="00997571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97571" w:rsidRPr="00997571" w:rsidRDefault="00997571" w:rsidP="00997571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97571">
        <w:rPr>
          <w:bCs/>
          <w:sz w:val="28"/>
          <w:szCs w:val="28"/>
        </w:rPr>
        <w:t xml:space="preserve">1. </w:t>
      </w:r>
      <w:proofErr w:type="gramStart"/>
      <w:r w:rsidRPr="00997571">
        <w:rPr>
          <w:bCs/>
          <w:sz w:val="28"/>
          <w:szCs w:val="28"/>
        </w:rPr>
        <w:t>Порядок учета граждан</w:t>
      </w:r>
      <w:r w:rsidRPr="00997571">
        <w:rPr>
          <w:b/>
          <w:bCs/>
          <w:sz w:val="28"/>
          <w:szCs w:val="28"/>
        </w:rPr>
        <w:t xml:space="preserve"> </w:t>
      </w:r>
      <w:r w:rsidRPr="00997571">
        <w:rPr>
          <w:rFonts w:ascii="PT Astra Serif" w:hAnsi="PT Astra Serif"/>
          <w:bCs/>
          <w:snapToGrid w:val="0"/>
          <w:color w:val="000000"/>
          <w:sz w:val="28"/>
          <w:szCs w:val="28"/>
        </w:rPr>
        <w:t>в  связи с их участием в специальной военной операции</w:t>
      </w:r>
      <w:r w:rsidRPr="00997571">
        <w:rPr>
          <w:bCs/>
          <w:sz w:val="28"/>
          <w:szCs w:val="28"/>
        </w:rPr>
        <w:t xml:space="preserve"> в целях предоставления земельных участков в собственность бесплатно </w:t>
      </w:r>
      <w:r w:rsidRPr="00997571">
        <w:rPr>
          <w:rFonts w:ascii="PT Astra Serif" w:hAnsi="PT Astra Serif"/>
          <w:bCs/>
          <w:snapToGrid w:val="0"/>
          <w:sz w:val="28"/>
          <w:szCs w:val="28"/>
        </w:rPr>
        <w:t xml:space="preserve">(далее – Порядок) </w:t>
      </w:r>
      <w:r w:rsidRPr="00997571">
        <w:rPr>
          <w:bCs/>
          <w:sz w:val="28"/>
          <w:szCs w:val="28"/>
        </w:rPr>
        <w:t>разработан в соответствии  Областного закона   от 30.06.2024 № 893-ЗС «О внесении  изменения в Областной закон «О регулировании земельных отношений в Ростовской области»</w:t>
      </w:r>
      <w:r>
        <w:rPr>
          <w:bCs/>
          <w:sz w:val="28"/>
          <w:szCs w:val="28"/>
        </w:rPr>
        <w:t xml:space="preserve"> </w:t>
      </w:r>
      <w:r w:rsidRPr="00997571">
        <w:rPr>
          <w:bCs/>
          <w:sz w:val="28"/>
          <w:szCs w:val="28"/>
        </w:rPr>
        <w:t xml:space="preserve">в Областной закон от 22.06.2003 </w:t>
      </w:r>
      <w:r>
        <w:rPr>
          <w:bCs/>
          <w:sz w:val="28"/>
          <w:szCs w:val="28"/>
        </w:rPr>
        <w:t xml:space="preserve">            № 19</w:t>
      </w:r>
      <w:r w:rsidRPr="00997571">
        <w:rPr>
          <w:bCs/>
          <w:sz w:val="28"/>
          <w:szCs w:val="28"/>
        </w:rPr>
        <w:t>–ЗС «О регулировании земельных отношений в Ростовской области»</w:t>
      </w:r>
      <w:r w:rsidRPr="00997571">
        <w:rPr>
          <w:bCs/>
          <w:snapToGrid w:val="0"/>
          <w:sz w:val="28"/>
          <w:szCs w:val="28"/>
        </w:rPr>
        <w:t xml:space="preserve"> отдельным категориям граждан в</w:t>
      </w:r>
      <w:proofErr w:type="gramEnd"/>
      <w:r w:rsidRPr="00997571">
        <w:rPr>
          <w:bCs/>
          <w:snapToGrid w:val="0"/>
          <w:sz w:val="28"/>
          <w:szCs w:val="28"/>
        </w:rPr>
        <w:t xml:space="preserve">  связи с их участием в специальной военной операции</w:t>
      </w:r>
      <w:r w:rsidRPr="00997571">
        <w:rPr>
          <w:bCs/>
          <w:sz w:val="28"/>
          <w:szCs w:val="28"/>
        </w:rPr>
        <w:t xml:space="preserve">».  </w:t>
      </w:r>
    </w:p>
    <w:p w:rsidR="00997571" w:rsidRPr="00997571" w:rsidRDefault="00997571" w:rsidP="00997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571">
        <w:rPr>
          <w:sz w:val="28"/>
          <w:szCs w:val="28"/>
        </w:rPr>
        <w:t xml:space="preserve">Настоящий Порядок определяет процедуру постановки на учет граждан, имеющих право на бесплатное предоставление в собственность земельных участков </w:t>
      </w:r>
      <w:r w:rsidRPr="00997571">
        <w:rPr>
          <w:rFonts w:ascii="PT Astra Serif" w:hAnsi="PT Astra Serif"/>
          <w:snapToGrid w:val="0"/>
          <w:color w:val="000000"/>
          <w:sz w:val="28"/>
          <w:szCs w:val="28"/>
        </w:rPr>
        <w:t>в  связи с их участием в специальной военной операции</w:t>
      </w:r>
      <w:r w:rsidRPr="00997571">
        <w:rPr>
          <w:sz w:val="28"/>
          <w:szCs w:val="28"/>
        </w:rPr>
        <w:t xml:space="preserve">, а также процедуру снятия граждан с данного учета.  </w:t>
      </w:r>
    </w:p>
    <w:p w:rsidR="00997571" w:rsidRPr="00997571" w:rsidRDefault="00997571" w:rsidP="009975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571">
        <w:rPr>
          <w:sz w:val="28"/>
          <w:szCs w:val="28"/>
        </w:rPr>
        <w:t>2.</w:t>
      </w:r>
      <w:r w:rsidRPr="00997571">
        <w:rPr>
          <w:rFonts w:ascii="Arial" w:hAnsi="Arial" w:cs="Arial"/>
          <w:sz w:val="28"/>
          <w:szCs w:val="28"/>
        </w:rPr>
        <w:t xml:space="preserve"> </w:t>
      </w:r>
      <w:bookmarkStart w:id="1" w:name="Par0"/>
      <w:bookmarkEnd w:id="1"/>
      <w:r w:rsidRPr="00997571">
        <w:rPr>
          <w:sz w:val="28"/>
          <w:szCs w:val="28"/>
        </w:rPr>
        <w:t>Право на предоставление в собственность бесплатно земельных участков (далее – предоставление земельных участков) имеют следующие категории граждан:</w:t>
      </w:r>
    </w:p>
    <w:p w:rsidR="00997571" w:rsidRPr="00997571" w:rsidRDefault="00997571" w:rsidP="00997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97571">
        <w:rPr>
          <w:sz w:val="28"/>
          <w:szCs w:val="28"/>
        </w:rPr>
        <w:t>1)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</w:t>
      </w:r>
      <w:proofErr w:type="gramEnd"/>
      <w:r w:rsidRPr="00997571">
        <w:rPr>
          <w:sz w:val="28"/>
          <w:szCs w:val="28"/>
        </w:rPr>
        <w:t>, которые на день завершения своего участия в специальной военной операции были зарегистрированы по месту жительства, а при отсутствии такой регистрации – по месту пребывания на территории Ростовской области (далее - участники специальной военной операции);</w:t>
      </w:r>
    </w:p>
    <w:p w:rsidR="00997571" w:rsidRPr="00997571" w:rsidRDefault="00997571" w:rsidP="00997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571">
        <w:rPr>
          <w:sz w:val="28"/>
          <w:szCs w:val="28"/>
        </w:rPr>
        <w:t xml:space="preserve">2) члены семей участников специальной военной операции, указанных в подпункте 1 пункта 2 настоящего Порядка, погибших (умерших) вследствие увечья (ранения, травмы, контузии) или заболевания, полученных ими в ходе участия в специальной военной операции (далее – члены семей погибших (умерших) участников специальной военной операции). </w:t>
      </w:r>
    </w:p>
    <w:p w:rsidR="00997571" w:rsidRPr="00997571" w:rsidRDefault="00997571" w:rsidP="00997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571">
        <w:rPr>
          <w:sz w:val="28"/>
          <w:szCs w:val="28"/>
        </w:rPr>
        <w:t>К членам семей погибших (умерших) участников специальной военной операции относятся:</w:t>
      </w:r>
    </w:p>
    <w:p w:rsidR="00997571" w:rsidRPr="00997571" w:rsidRDefault="00997571" w:rsidP="00997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97571">
        <w:rPr>
          <w:sz w:val="28"/>
          <w:szCs w:val="28"/>
        </w:rPr>
        <w:t>1) супруга (супруг), состоящая (состоящий) на день гибели участника специальной военной операции в зарегистрированном браке с ним (ней), не вступившая (не вступивший) в повторный брак на день обращения;</w:t>
      </w:r>
      <w:proofErr w:type="gramEnd"/>
    </w:p>
    <w:p w:rsidR="00997571" w:rsidRPr="00997571" w:rsidRDefault="00997571" w:rsidP="00997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571">
        <w:rPr>
          <w:sz w:val="28"/>
          <w:szCs w:val="28"/>
        </w:rPr>
        <w:t>2) дети участника специальной военной операции;</w:t>
      </w:r>
    </w:p>
    <w:p w:rsidR="00997571" w:rsidRPr="00997571" w:rsidRDefault="00997571" w:rsidP="00997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571">
        <w:rPr>
          <w:sz w:val="28"/>
          <w:szCs w:val="28"/>
        </w:rPr>
        <w:lastRenderedPageBreak/>
        <w:t>3) родители участника специальной военной операции.</w:t>
      </w:r>
    </w:p>
    <w:p w:rsidR="00997571" w:rsidRPr="00997571" w:rsidRDefault="00997571" w:rsidP="00997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7"/>
      <w:bookmarkEnd w:id="2"/>
      <w:r w:rsidRPr="00997571">
        <w:rPr>
          <w:sz w:val="28"/>
          <w:szCs w:val="28"/>
        </w:rPr>
        <w:t xml:space="preserve">3. Гражданам,   земельные участки предоставляются в границах Ростовской области, на территории </w:t>
      </w:r>
      <w:proofErr w:type="gramStart"/>
      <w:r w:rsidRPr="00997571">
        <w:rPr>
          <w:sz w:val="28"/>
          <w:szCs w:val="28"/>
        </w:rPr>
        <w:t>которого</w:t>
      </w:r>
      <w:proofErr w:type="gramEnd"/>
      <w:r w:rsidRPr="00997571">
        <w:rPr>
          <w:sz w:val="28"/>
          <w:szCs w:val="28"/>
        </w:rPr>
        <w:t xml:space="preserve"> они состоят на учете, для следующих нужд:</w:t>
      </w:r>
    </w:p>
    <w:p w:rsidR="00997571" w:rsidRPr="00997571" w:rsidRDefault="00997571" w:rsidP="00997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571">
        <w:rPr>
          <w:sz w:val="28"/>
          <w:szCs w:val="28"/>
        </w:rPr>
        <w:t>1) для садоводства для собственных нужд, огородничества;</w:t>
      </w:r>
    </w:p>
    <w:p w:rsidR="00997571" w:rsidRPr="00997571" w:rsidRDefault="00997571" w:rsidP="00997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571">
        <w:rPr>
          <w:sz w:val="28"/>
          <w:szCs w:val="28"/>
        </w:rPr>
        <w:t>2) для индивидуального жилищного строительства.</w:t>
      </w:r>
    </w:p>
    <w:p w:rsidR="00997571" w:rsidRPr="00997571" w:rsidRDefault="00997571" w:rsidP="00997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571">
        <w:rPr>
          <w:sz w:val="28"/>
          <w:szCs w:val="28"/>
        </w:rPr>
        <w:t xml:space="preserve">4. Если иное не предусмотрено федеральными законами, предельные (минимальные и максимальные) размеры земельных участков, предоставляемых гражданам в собственность бесплатно, составляют: </w:t>
      </w:r>
    </w:p>
    <w:p w:rsidR="00997571" w:rsidRPr="00997571" w:rsidRDefault="00997571" w:rsidP="00997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571">
        <w:rPr>
          <w:sz w:val="28"/>
          <w:szCs w:val="28"/>
        </w:rPr>
        <w:t xml:space="preserve">1) для садоводства для собственных нужд, огородничества - в соответствии земельным законодательством, законодательством о градостроительной деятельности, правилами землепользования и застройки муниципального образования; </w:t>
      </w:r>
    </w:p>
    <w:p w:rsidR="00997571" w:rsidRPr="00997571" w:rsidRDefault="00997571" w:rsidP="00997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571">
        <w:rPr>
          <w:sz w:val="28"/>
          <w:szCs w:val="28"/>
        </w:rPr>
        <w:t>2) для индивидуального жилищного строительства - 0,05-0,15 гектара.</w:t>
      </w:r>
    </w:p>
    <w:p w:rsidR="00997571" w:rsidRPr="00997571" w:rsidRDefault="00997571" w:rsidP="00997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571">
        <w:rPr>
          <w:sz w:val="28"/>
          <w:szCs w:val="28"/>
        </w:rPr>
        <w:t>5. Предоставление земельного участка в соответствии с Законом № 45-ЗС осуществляется однократно. Членам семьи погибшего (умершего) участника специальной военной операции предоставляется один земельный участок независимо от количества членов его семьи, на праве общей долевой собственности в равных долях.</w:t>
      </w:r>
    </w:p>
    <w:p w:rsidR="00997571" w:rsidRPr="00997571" w:rsidRDefault="00997571" w:rsidP="009975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97571">
        <w:rPr>
          <w:sz w:val="28"/>
          <w:szCs w:val="28"/>
        </w:rPr>
        <w:t xml:space="preserve">6. </w:t>
      </w:r>
      <w:proofErr w:type="gramStart"/>
      <w:r w:rsidRPr="00997571">
        <w:rPr>
          <w:sz w:val="28"/>
          <w:szCs w:val="28"/>
        </w:rPr>
        <w:t>Участники специальной военной операции, постоянно проживающие на территории Ростовской области, а также члены семей погибших (умерших) участников специальной военной операции, зарегистрированных по месту жительства, а при отсутствии такой регистрации - по месту пребывания на день завершения своего участия в специальной военной операции на территории Ростовской области, обращаются с заявлением о постановке на учет в органы местного самоуправления любого муниципального района Ростовской</w:t>
      </w:r>
      <w:proofErr w:type="gramEnd"/>
      <w:r w:rsidRPr="00997571">
        <w:rPr>
          <w:sz w:val="28"/>
          <w:szCs w:val="28"/>
        </w:rPr>
        <w:t xml:space="preserve"> области.  </w:t>
      </w:r>
    </w:p>
    <w:p w:rsidR="00997571" w:rsidRPr="00997571" w:rsidRDefault="00997571" w:rsidP="00997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571">
        <w:rPr>
          <w:sz w:val="28"/>
          <w:szCs w:val="28"/>
        </w:rPr>
        <w:t>7. Заявление и прилагаемые к нему документы могут быть представлены гражданином (его представителем) лично либо направлены по почте.</w:t>
      </w:r>
    </w:p>
    <w:p w:rsidR="00997571" w:rsidRPr="00997571" w:rsidRDefault="00997571" w:rsidP="00997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571">
        <w:rPr>
          <w:sz w:val="28"/>
          <w:szCs w:val="28"/>
        </w:rPr>
        <w:t>Днем поступления заявления считается дата регистрации заявления и прилагаемых к нему документов в уполномоченном органе.</w:t>
      </w:r>
    </w:p>
    <w:p w:rsidR="00997571" w:rsidRPr="00997571" w:rsidRDefault="00997571" w:rsidP="00997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571">
        <w:rPr>
          <w:sz w:val="28"/>
          <w:szCs w:val="28"/>
        </w:rPr>
        <w:t xml:space="preserve">Члены семьи погибших (умерших) участников специальной военной операции обращаются в уполномоченный орган с заявлением совместно. </w:t>
      </w:r>
    </w:p>
    <w:p w:rsidR="007A2C95" w:rsidRPr="007A2C95" w:rsidRDefault="007A2C95" w:rsidP="007A2C95">
      <w:pPr>
        <w:shd w:val="clear" w:color="auto" w:fill="FFFFFF"/>
        <w:ind w:firstLine="284"/>
        <w:jc w:val="both"/>
        <w:rPr>
          <w:sz w:val="28"/>
          <w:szCs w:val="28"/>
        </w:rPr>
      </w:pPr>
      <w:r w:rsidRPr="007A2C95">
        <w:rPr>
          <w:sz w:val="28"/>
          <w:szCs w:val="28"/>
        </w:rPr>
        <w:t xml:space="preserve">      </w:t>
      </w:r>
      <w:r w:rsidR="00997571" w:rsidRPr="00997571">
        <w:rPr>
          <w:sz w:val="28"/>
          <w:szCs w:val="28"/>
        </w:rPr>
        <w:t xml:space="preserve">8. </w:t>
      </w:r>
      <w:r w:rsidRPr="007A2C95">
        <w:rPr>
          <w:sz w:val="28"/>
          <w:szCs w:val="28"/>
        </w:rPr>
        <w:t>К указанному заявлению прилагаются копии следующих документов с предъявлением их подлинников или только заверенные в установленном порядке копии следующих документов:</w:t>
      </w:r>
    </w:p>
    <w:p w:rsidR="007A2C95" w:rsidRPr="007A2C95" w:rsidRDefault="007A2C95" w:rsidP="007A2C95">
      <w:pPr>
        <w:shd w:val="clear" w:color="auto" w:fill="FFFFFF"/>
        <w:ind w:firstLine="284"/>
        <w:jc w:val="both"/>
        <w:rPr>
          <w:sz w:val="28"/>
          <w:szCs w:val="28"/>
        </w:rPr>
      </w:pPr>
      <w:r w:rsidRPr="007A2C95">
        <w:rPr>
          <w:sz w:val="28"/>
          <w:szCs w:val="28"/>
        </w:rPr>
        <w:t>1) документ, удостоверяющий личность;</w:t>
      </w:r>
    </w:p>
    <w:p w:rsidR="007A2C95" w:rsidRPr="007A2C95" w:rsidRDefault="007A2C95" w:rsidP="007A2C95">
      <w:pPr>
        <w:shd w:val="clear" w:color="auto" w:fill="FFFFFF"/>
        <w:ind w:firstLine="284"/>
        <w:jc w:val="both"/>
        <w:rPr>
          <w:sz w:val="28"/>
          <w:szCs w:val="28"/>
        </w:rPr>
      </w:pPr>
      <w:r w:rsidRPr="007A2C95">
        <w:rPr>
          <w:sz w:val="28"/>
          <w:szCs w:val="28"/>
        </w:rPr>
        <w:t>2) удостоверения и документы, подтверждающие данное право – при наличии у гражданина права на меры социальной поддержки, установленные федеральным законодательством.</w:t>
      </w:r>
    </w:p>
    <w:p w:rsidR="00997571" w:rsidRPr="00997571" w:rsidRDefault="007A2C95" w:rsidP="00997571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bookmarkStart w:id="3" w:name="Par1"/>
      <w:bookmarkEnd w:id="3"/>
      <w:r>
        <w:rPr>
          <w:sz w:val="28"/>
          <w:szCs w:val="28"/>
        </w:rPr>
        <w:t>9</w:t>
      </w:r>
      <w:r w:rsidR="00997571" w:rsidRPr="00997571">
        <w:rPr>
          <w:sz w:val="28"/>
          <w:szCs w:val="28"/>
        </w:rPr>
        <w:t xml:space="preserve">. </w:t>
      </w:r>
      <w:r>
        <w:rPr>
          <w:sz w:val="28"/>
          <w:szCs w:val="28"/>
        </w:rPr>
        <w:t>Специалист администрации</w:t>
      </w:r>
      <w:r w:rsidR="00997571" w:rsidRPr="00997571">
        <w:rPr>
          <w:sz w:val="28"/>
          <w:szCs w:val="28"/>
        </w:rPr>
        <w:t xml:space="preserve"> в срок, не превышающий 5 рабочих дней со дня поступления заявления, запрашивает в порядке межведомственного информационного взаимодействия следующие сведения: </w:t>
      </w:r>
    </w:p>
    <w:p w:rsidR="00997571" w:rsidRPr="00997571" w:rsidRDefault="007A2C95" w:rsidP="00997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97571" w:rsidRPr="00997571">
        <w:rPr>
          <w:sz w:val="28"/>
          <w:szCs w:val="28"/>
        </w:rPr>
        <w:t>.1. у Министерства внутренних дел Российской Федерации - сведения о регистрации по месту жительства, а при отсутствии такой регистрации - по месту пребывания на территории Ростовской области на день завершения участия гражданина в специальной военной операции;</w:t>
      </w:r>
      <w:bookmarkStart w:id="4" w:name="Par2"/>
      <w:bookmarkEnd w:id="4"/>
    </w:p>
    <w:p w:rsidR="00997571" w:rsidRPr="00997571" w:rsidRDefault="007A2C95" w:rsidP="00997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97571" w:rsidRPr="00997571">
        <w:rPr>
          <w:sz w:val="28"/>
          <w:szCs w:val="28"/>
        </w:rPr>
        <w:t>.2. у органов записи актов гражданского состояния:</w:t>
      </w:r>
    </w:p>
    <w:p w:rsidR="00997571" w:rsidRPr="00997571" w:rsidRDefault="007A2C95" w:rsidP="00997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9</w:t>
      </w:r>
      <w:r w:rsidR="00997571" w:rsidRPr="00997571">
        <w:rPr>
          <w:sz w:val="28"/>
          <w:szCs w:val="28"/>
        </w:rPr>
        <w:t>.2.1. сведения о государственной регистрации заключения брака с участником специальной военной операции, а также сведения об отсутствии повторного брака, в случае обращения с заявлением супруги (супруга), состоящей (состоявшего) на день гибели участника специальной военной операции в зарегистрированном браке с ним (ней), не вступившей (не вступившего) в повторный брак на день обращения;</w:t>
      </w:r>
      <w:proofErr w:type="gramEnd"/>
    </w:p>
    <w:p w:rsidR="00997571" w:rsidRPr="00997571" w:rsidRDefault="007A2C95" w:rsidP="00997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97571" w:rsidRPr="00997571">
        <w:rPr>
          <w:sz w:val="28"/>
          <w:szCs w:val="28"/>
        </w:rPr>
        <w:t>.2.2. сведения о государственной регистрации рождения погибшего (умершего) участника специальной военной операции в случае обращения с заявлением родителей погибшего (умершего) участника специальной военной операции;</w:t>
      </w:r>
    </w:p>
    <w:p w:rsidR="00997571" w:rsidRPr="00997571" w:rsidRDefault="007A2C95" w:rsidP="00997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97571" w:rsidRPr="00997571">
        <w:rPr>
          <w:sz w:val="28"/>
          <w:szCs w:val="28"/>
        </w:rPr>
        <w:t>.2.3. сведения о государственной регистрации рождения детей погибшего (умершего) участника специальной военной операции в случае обращения с заявлением детей погибшего (умершего) участника специальной военной операции;</w:t>
      </w:r>
    </w:p>
    <w:p w:rsidR="00997571" w:rsidRPr="00997571" w:rsidRDefault="007A2C95" w:rsidP="00997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97571" w:rsidRPr="00997571">
        <w:rPr>
          <w:sz w:val="28"/>
          <w:szCs w:val="28"/>
        </w:rPr>
        <w:t>.2.4. сведения о государственной регистрации смерти участника специальной военной операции в случае обращения с заявлением члена семьи погибшего (умершего) участника специальной военной операции.</w:t>
      </w:r>
    </w:p>
    <w:p w:rsidR="00997571" w:rsidRPr="00997571" w:rsidRDefault="00997571" w:rsidP="00997571">
      <w:pPr>
        <w:suppressAutoHyphens/>
        <w:autoSpaceDE w:val="0"/>
        <w:autoSpaceDN w:val="0"/>
        <w:ind w:firstLine="709"/>
        <w:jc w:val="both"/>
        <w:rPr>
          <w:sz w:val="28"/>
          <w:szCs w:val="28"/>
        </w:rPr>
      </w:pPr>
      <w:r w:rsidRPr="00997571">
        <w:rPr>
          <w:sz w:val="28"/>
          <w:szCs w:val="28"/>
        </w:rPr>
        <w:t>1</w:t>
      </w:r>
      <w:r w:rsidR="007A2C95">
        <w:rPr>
          <w:sz w:val="28"/>
          <w:szCs w:val="28"/>
        </w:rPr>
        <w:t>0</w:t>
      </w:r>
      <w:r w:rsidRPr="00997571">
        <w:rPr>
          <w:sz w:val="28"/>
          <w:szCs w:val="28"/>
        </w:rPr>
        <w:t xml:space="preserve">. Документы, предусмотренные настоящим Порядком, предоставляются в виде подлинника или копии, заверенной в установленном законодательством Российской Федерации порядке. </w:t>
      </w:r>
    </w:p>
    <w:p w:rsidR="00997571" w:rsidRPr="00997571" w:rsidRDefault="00997571" w:rsidP="00997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571">
        <w:rPr>
          <w:sz w:val="28"/>
          <w:szCs w:val="28"/>
        </w:rPr>
        <w:t>1</w:t>
      </w:r>
      <w:r w:rsidR="007A2C95">
        <w:rPr>
          <w:sz w:val="28"/>
          <w:szCs w:val="28"/>
        </w:rPr>
        <w:t>1</w:t>
      </w:r>
      <w:r w:rsidRPr="00997571">
        <w:rPr>
          <w:sz w:val="28"/>
          <w:szCs w:val="28"/>
        </w:rPr>
        <w:t>. В целях проверки представленных гражданином документов уполномоченный орган вправе направлять запросы в Министерство обороны Российской Федерации, Федеральную службу войск национальной гвардии Российской Федерации, федеральное казенное учреждение "Военный комиссариат Ростовской области", Министерство социальной защиты Ростовской области.</w:t>
      </w:r>
    </w:p>
    <w:p w:rsidR="00997571" w:rsidRPr="00997571" w:rsidRDefault="00997571" w:rsidP="009975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97571">
        <w:rPr>
          <w:sz w:val="28"/>
          <w:szCs w:val="28"/>
        </w:rPr>
        <w:t>1</w:t>
      </w:r>
      <w:r w:rsidR="007A2C95">
        <w:rPr>
          <w:sz w:val="28"/>
          <w:szCs w:val="28"/>
        </w:rPr>
        <w:t>2</w:t>
      </w:r>
      <w:r w:rsidRPr="00997571">
        <w:rPr>
          <w:sz w:val="28"/>
          <w:szCs w:val="28"/>
        </w:rPr>
        <w:t xml:space="preserve">. Рассмотрение </w:t>
      </w:r>
      <w:proofErr w:type="gramStart"/>
      <w:r w:rsidRPr="00997571">
        <w:rPr>
          <w:sz w:val="28"/>
          <w:szCs w:val="28"/>
        </w:rPr>
        <w:t>заявлений, прилагаемых к ним документов и принятие соответствующих решений осуществляется</w:t>
      </w:r>
      <w:proofErr w:type="gramEnd"/>
      <w:r w:rsidRPr="00997571">
        <w:rPr>
          <w:sz w:val="28"/>
          <w:szCs w:val="28"/>
        </w:rPr>
        <w:t xml:space="preserve"> комиссией по вопросам учета граждан </w:t>
      </w:r>
      <w:r w:rsidRPr="00997571">
        <w:rPr>
          <w:rFonts w:ascii="PT Astra Serif" w:hAnsi="PT Astra Serif"/>
          <w:snapToGrid w:val="0"/>
          <w:color w:val="000000"/>
          <w:sz w:val="28"/>
          <w:szCs w:val="28"/>
        </w:rPr>
        <w:t>в  связи с их участием в специальной военной операции</w:t>
      </w:r>
      <w:r w:rsidRPr="00997571">
        <w:rPr>
          <w:sz w:val="28"/>
          <w:szCs w:val="28"/>
        </w:rPr>
        <w:t xml:space="preserve"> в целях предоставления земельных участков в собственность бесплатно</w:t>
      </w:r>
      <w:r w:rsidRPr="00997571">
        <w:rPr>
          <w:b/>
          <w:sz w:val="28"/>
          <w:szCs w:val="28"/>
        </w:rPr>
        <w:t xml:space="preserve"> </w:t>
      </w:r>
      <w:r w:rsidRPr="00997571">
        <w:rPr>
          <w:sz w:val="28"/>
          <w:szCs w:val="28"/>
        </w:rPr>
        <w:t xml:space="preserve">(далее – комиссия). Состав комиссии, порядок ее формирования и работы комиссии устанавливается Администрацией </w:t>
      </w:r>
      <w:r>
        <w:rPr>
          <w:sz w:val="28"/>
          <w:szCs w:val="28"/>
        </w:rPr>
        <w:t>Донского</w:t>
      </w:r>
      <w:r w:rsidRPr="00997571">
        <w:rPr>
          <w:sz w:val="28"/>
          <w:szCs w:val="28"/>
        </w:rPr>
        <w:t xml:space="preserve"> сельского поселения.</w:t>
      </w:r>
    </w:p>
    <w:p w:rsidR="00997571" w:rsidRPr="00997571" w:rsidRDefault="00997571" w:rsidP="009975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97571">
        <w:rPr>
          <w:sz w:val="28"/>
          <w:szCs w:val="28"/>
        </w:rPr>
        <w:t>1</w:t>
      </w:r>
      <w:r w:rsidR="007A2C95">
        <w:rPr>
          <w:sz w:val="28"/>
          <w:szCs w:val="28"/>
        </w:rPr>
        <w:t>3</w:t>
      </w:r>
      <w:r w:rsidRPr="00997571">
        <w:rPr>
          <w:sz w:val="28"/>
          <w:szCs w:val="28"/>
        </w:rPr>
        <w:t xml:space="preserve">. Комиссия по результатам рассмотрения заявления и прилагаемых к нему документов принимает решение о постановке гражданина на учет либо об отказе в постановке на учет в срок не позднее чем через 30 дней со дня поступления  заявления. </w:t>
      </w:r>
    </w:p>
    <w:p w:rsidR="00997571" w:rsidRPr="00997571" w:rsidRDefault="00997571" w:rsidP="009975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97571">
        <w:rPr>
          <w:color w:val="000000"/>
          <w:sz w:val="28"/>
          <w:szCs w:val="28"/>
        </w:rPr>
        <w:t xml:space="preserve">Решение комиссии является основанием для принятия Администрацией </w:t>
      </w:r>
      <w:r>
        <w:rPr>
          <w:sz w:val="28"/>
          <w:szCs w:val="28"/>
        </w:rPr>
        <w:t>Донского</w:t>
      </w:r>
      <w:r w:rsidRPr="00997571">
        <w:rPr>
          <w:sz w:val="28"/>
          <w:szCs w:val="28"/>
        </w:rPr>
        <w:t xml:space="preserve"> сельского поселения</w:t>
      </w:r>
      <w:r w:rsidRPr="00997571">
        <w:rPr>
          <w:color w:val="000000"/>
          <w:sz w:val="28"/>
          <w:szCs w:val="28"/>
        </w:rPr>
        <w:t xml:space="preserve"> соответствующего постановления. П</w:t>
      </w:r>
      <w:r w:rsidRPr="00997571">
        <w:rPr>
          <w:sz w:val="28"/>
          <w:szCs w:val="28"/>
        </w:rPr>
        <w:t>одготовка проекта постановления осуществляется уполномоченным органом.</w:t>
      </w:r>
    </w:p>
    <w:p w:rsidR="00997571" w:rsidRPr="00997571" w:rsidRDefault="00997571" w:rsidP="009975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97571">
        <w:rPr>
          <w:sz w:val="28"/>
          <w:szCs w:val="28"/>
        </w:rPr>
        <w:t>1</w:t>
      </w:r>
      <w:r w:rsidR="007A2C95">
        <w:rPr>
          <w:sz w:val="28"/>
          <w:szCs w:val="28"/>
        </w:rPr>
        <w:t>4</w:t>
      </w:r>
      <w:r w:rsidRPr="00997571">
        <w:rPr>
          <w:sz w:val="28"/>
          <w:szCs w:val="28"/>
        </w:rPr>
        <w:t xml:space="preserve">. Постановка на учет осуществляется путем включения заявителей </w:t>
      </w:r>
      <w:proofErr w:type="gramStart"/>
      <w:r w:rsidRPr="00997571">
        <w:rPr>
          <w:sz w:val="28"/>
          <w:szCs w:val="28"/>
        </w:rPr>
        <w:t xml:space="preserve">в </w:t>
      </w:r>
      <w:hyperlink r:id="rId8" w:history="1">
        <w:r w:rsidRPr="00997571">
          <w:rPr>
            <w:sz w:val="28"/>
            <w:szCs w:val="28"/>
          </w:rPr>
          <w:t>журнал</w:t>
        </w:r>
      </w:hyperlink>
      <w:r w:rsidRPr="00997571">
        <w:rPr>
          <w:sz w:val="28"/>
          <w:szCs w:val="28"/>
        </w:rPr>
        <w:t xml:space="preserve"> учета граждан </w:t>
      </w:r>
      <w:r w:rsidRPr="00997571">
        <w:rPr>
          <w:rFonts w:ascii="PT Astra Serif" w:hAnsi="PT Astra Serif"/>
          <w:snapToGrid w:val="0"/>
          <w:color w:val="000000"/>
          <w:sz w:val="28"/>
          <w:szCs w:val="28"/>
        </w:rPr>
        <w:t>в  связи с их участием в специальной военной операции</w:t>
      </w:r>
      <w:r w:rsidRPr="00997571">
        <w:rPr>
          <w:sz w:val="28"/>
          <w:szCs w:val="28"/>
        </w:rPr>
        <w:t xml:space="preserve"> в целях</w:t>
      </w:r>
      <w:proofErr w:type="gramEnd"/>
      <w:r w:rsidRPr="00997571">
        <w:rPr>
          <w:sz w:val="28"/>
          <w:szCs w:val="28"/>
        </w:rPr>
        <w:t xml:space="preserve"> предоставления земельных участков в собственность бесплатно</w:t>
      </w:r>
      <w:r w:rsidRPr="00997571">
        <w:rPr>
          <w:b/>
          <w:sz w:val="28"/>
          <w:szCs w:val="28"/>
        </w:rPr>
        <w:t xml:space="preserve"> </w:t>
      </w:r>
      <w:r w:rsidRPr="00997571">
        <w:rPr>
          <w:sz w:val="28"/>
          <w:szCs w:val="28"/>
        </w:rPr>
        <w:t>(далее – журнал учета) в порядке очередности</w:t>
      </w:r>
      <w:r w:rsidRPr="00997571">
        <w:rPr>
          <w:snapToGrid w:val="0"/>
          <w:color w:val="000000"/>
          <w:sz w:val="28"/>
          <w:szCs w:val="28"/>
        </w:rPr>
        <w:t xml:space="preserve">. Очередность постановки на учет определяется датой и временем подачи заявления, по которому принято решение о постановке на учет. </w:t>
      </w:r>
    </w:p>
    <w:p w:rsidR="00997571" w:rsidRPr="00997571" w:rsidRDefault="00997571" w:rsidP="009975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97571">
        <w:rPr>
          <w:sz w:val="28"/>
          <w:szCs w:val="28"/>
        </w:rPr>
        <w:t xml:space="preserve">Журнал учета ведется в электронном виде и распечатывается на бумажные носители по окончании каждого полугодия календарного года. </w:t>
      </w:r>
      <w:proofErr w:type="gramStart"/>
      <w:r w:rsidRPr="00997571">
        <w:rPr>
          <w:sz w:val="28"/>
          <w:szCs w:val="28"/>
        </w:rPr>
        <w:t xml:space="preserve">В журнале учета </w:t>
      </w:r>
      <w:r w:rsidRPr="00997571">
        <w:rPr>
          <w:sz w:val="28"/>
          <w:szCs w:val="28"/>
        </w:rPr>
        <w:lastRenderedPageBreak/>
        <w:t>указываются фамилия, имя, отчество (последнее – при наличии) гражданина, адрес места жительства (пребывания), контактный телефон гражданина, данные паспорта (иного документа, удостоверяющего личность) гражданина, дата и время подачи заявления, реквизиты решения о постановке на учет.</w:t>
      </w:r>
      <w:proofErr w:type="gramEnd"/>
    </w:p>
    <w:p w:rsidR="00997571" w:rsidRPr="00997571" w:rsidRDefault="00997571" w:rsidP="00997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571">
        <w:rPr>
          <w:sz w:val="28"/>
          <w:szCs w:val="28"/>
        </w:rPr>
        <w:t>1</w:t>
      </w:r>
      <w:r w:rsidR="007A2C95">
        <w:rPr>
          <w:sz w:val="28"/>
          <w:szCs w:val="28"/>
        </w:rPr>
        <w:t>5</w:t>
      </w:r>
      <w:r w:rsidRPr="00997571">
        <w:rPr>
          <w:sz w:val="28"/>
          <w:szCs w:val="28"/>
        </w:rPr>
        <w:t xml:space="preserve">. </w:t>
      </w:r>
      <w:proofErr w:type="gramStart"/>
      <w:r w:rsidRPr="00997571">
        <w:rPr>
          <w:sz w:val="28"/>
          <w:szCs w:val="28"/>
        </w:rPr>
        <w:t>В случае если до принятия решения о предоставлении земельного участка участнику специальной военной операции будет установлен факт его гибели (смерти), такой земельный участок предоставляется членам семьи погибшего (умершего) участника специальной военной операции, в порядке, установленном настоящим Порядком, после постановки их на учет   с сохранением очередности погибшего (умершего) участника специальной военной операции.</w:t>
      </w:r>
      <w:proofErr w:type="gramEnd"/>
    </w:p>
    <w:p w:rsidR="00997571" w:rsidRPr="00997571" w:rsidRDefault="00997571" w:rsidP="00997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571">
        <w:rPr>
          <w:sz w:val="28"/>
          <w:szCs w:val="28"/>
        </w:rPr>
        <w:t>1</w:t>
      </w:r>
      <w:r w:rsidR="007A2C95">
        <w:rPr>
          <w:sz w:val="28"/>
          <w:szCs w:val="28"/>
        </w:rPr>
        <w:t>6</w:t>
      </w:r>
      <w:r w:rsidRPr="00997571">
        <w:rPr>
          <w:sz w:val="28"/>
          <w:szCs w:val="28"/>
        </w:rPr>
        <w:t>. Основаниями для отказа в постановке на учет являются:</w:t>
      </w:r>
    </w:p>
    <w:p w:rsidR="00997571" w:rsidRPr="00997571" w:rsidRDefault="00997571" w:rsidP="009975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97571">
        <w:rPr>
          <w:sz w:val="28"/>
          <w:szCs w:val="28"/>
        </w:rPr>
        <w:t>1) отсутствие права на предоставление земельного участка в соответствии Областного закона   от 30.06.2024 № 893-ЗС «О внесении  изменения в Областной закон «О регулировании земельных отношений в Ростовской области»</w:t>
      </w:r>
      <w:r>
        <w:rPr>
          <w:sz w:val="28"/>
          <w:szCs w:val="28"/>
        </w:rPr>
        <w:t xml:space="preserve"> </w:t>
      </w:r>
      <w:r w:rsidRPr="00997571">
        <w:rPr>
          <w:sz w:val="28"/>
          <w:szCs w:val="28"/>
        </w:rPr>
        <w:t>в Областной закон от 22.06.2003 « 19 –ЗС «О регулировании земельных отношений в Ростовской области»</w:t>
      </w:r>
    </w:p>
    <w:p w:rsidR="00997571" w:rsidRPr="00997571" w:rsidRDefault="00997571" w:rsidP="009975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97571">
        <w:rPr>
          <w:sz w:val="28"/>
          <w:szCs w:val="28"/>
        </w:rPr>
        <w:t>2) непредставление документов, прилагаемых к заявлению, за исключением документов, которые уполномоченный орган самостоятельно запрашивает в порядке межведомственного информационного взаимодействия;</w:t>
      </w:r>
    </w:p>
    <w:p w:rsidR="00997571" w:rsidRPr="00997571" w:rsidRDefault="00997571" w:rsidP="009975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97571">
        <w:rPr>
          <w:sz w:val="28"/>
          <w:szCs w:val="28"/>
        </w:rPr>
        <w:t xml:space="preserve">3) предоставление иного земельного участка (доли земельного участка) в собственность бесплатно либо по основанию, указанному в </w:t>
      </w:r>
      <w:hyperlink r:id="rId9" w:history="1">
        <w:r w:rsidRPr="00997571">
          <w:rPr>
            <w:sz w:val="28"/>
            <w:szCs w:val="28"/>
          </w:rPr>
          <w:t>подпунктах 6</w:t>
        </w:r>
      </w:hyperlink>
      <w:r w:rsidRPr="00997571">
        <w:rPr>
          <w:sz w:val="28"/>
          <w:szCs w:val="28"/>
        </w:rPr>
        <w:t xml:space="preserve">, </w:t>
      </w:r>
      <w:hyperlink r:id="rId10" w:history="1">
        <w:r w:rsidRPr="00997571">
          <w:rPr>
            <w:sz w:val="28"/>
            <w:szCs w:val="28"/>
          </w:rPr>
          <w:t>7 статьи 39.5</w:t>
        </w:r>
      </w:hyperlink>
      <w:r w:rsidRPr="00997571">
        <w:rPr>
          <w:sz w:val="28"/>
          <w:szCs w:val="28"/>
        </w:rPr>
        <w:t xml:space="preserve"> Земельного кодекса Российской Федерации;</w:t>
      </w:r>
    </w:p>
    <w:p w:rsidR="00997571" w:rsidRPr="00997571" w:rsidRDefault="00997571" w:rsidP="009975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97571">
        <w:rPr>
          <w:sz w:val="28"/>
          <w:szCs w:val="28"/>
        </w:rPr>
        <w:t>4) подача заявления лицом, не уполномоченным на осуществление таких действий;</w:t>
      </w:r>
    </w:p>
    <w:p w:rsidR="00997571" w:rsidRPr="00997571" w:rsidRDefault="00997571" w:rsidP="009975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97571">
        <w:rPr>
          <w:sz w:val="28"/>
          <w:szCs w:val="28"/>
        </w:rPr>
        <w:t>5) выявление в представленных документах недостоверных сведений, в том числе на основании информации, поступившей от правоохранительных органов.</w:t>
      </w:r>
    </w:p>
    <w:p w:rsidR="00997571" w:rsidRPr="00997571" w:rsidRDefault="007A2C95" w:rsidP="0099757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997571" w:rsidRPr="00997571">
        <w:rPr>
          <w:sz w:val="28"/>
          <w:szCs w:val="28"/>
        </w:rPr>
        <w:t>. Снятие с учета осуществляется в следующих случаях:</w:t>
      </w:r>
    </w:p>
    <w:p w:rsidR="00997571" w:rsidRPr="00997571" w:rsidRDefault="00997571" w:rsidP="009975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97571">
        <w:rPr>
          <w:sz w:val="28"/>
          <w:szCs w:val="28"/>
        </w:rPr>
        <w:t xml:space="preserve">1) предоставление иного земельного участка (доли земельного участка) в собственность бесплатно     по основанию, указанному в </w:t>
      </w:r>
      <w:hyperlink r:id="rId11" w:history="1">
        <w:r w:rsidRPr="00997571">
          <w:rPr>
            <w:sz w:val="28"/>
            <w:szCs w:val="28"/>
          </w:rPr>
          <w:t>подпунктах 6</w:t>
        </w:r>
      </w:hyperlink>
      <w:r w:rsidRPr="00997571">
        <w:rPr>
          <w:sz w:val="28"/>
          <w:szCs w:val="28"/>
        </w:rPr>
        <w:t xml:space="preserve">, </w:t>
      </w:r>
      <w:hyperlink r:id="rId12" w:history="1">
        <w:r w:rsidRPr="00997571">
          <w:rPr>
            <w:sz w:val="28"/>
            <w:szCs w:val="28"/>
          </w:rPr>
          <w:t>7 статьи 39.5</w:t>
        </w:r>
      </w:hyperlink>
      <w:r w:rsidRPr="00997571">
        <w:rPr>
          <w:sz w:val="28"/>
          <w:szCs w:val="28"/>
        </w:rPr>
        <w:t xml:space="preserve"> Земельного кодекса Российской Федерации;</w:t>
      </w:r>
    </w:p>
    <w:p w:rsidR="00997571" w:rsidRPr="00997571" w:rsidRDefault="00997571" w:rsidP="009975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97571">
        <w:rPr>
          <w:sz w:val="28"/>
          <w:szCs w:val="28"/>
        </w:rPr>
        <w:t>2) подача гражданином заявления о снятии с учета;</w:t>
      </w:r>
    </w:p>
    <w:p w:rsidR="00997571" w:rsidRPr="00997571" w:rsidRDefault="00997571" w:rsidP="009975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97571">
        <w:rPr>
          <w:sz w:val="28"/>
          <w:szCs w:val="28"/>
        </w:rPr>
        <w:t xml:space="preserve">3) утрата гражданином права на предоставление земельного участка.  </w:t>
      </w:r>
    </w:p>
    <w:p w:rsidR="00997571" w:rsidRPr="00997571" w:rsidRDefault="00997571" w:rsidP="009975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97571">
        <w:rPr>
          <w:sz w:val="28"/>
          <w:szCs w:val="28"/>
        </w:rPr>
        <w:t>4) выявление в представленных документах недостоверных сведений, послуживших основанием принятия на учет.</w:t>
      </w:r>
    </w:p>
    <w:p w:rsidR="00997571" w:rsidRPr="00997571" w:rsidRDefault="007A2C95" w:rsidP="00997571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997571" w:rsidRPr="00997571">
        <w:rPr>
          <w:sz w:val="28"/>
          <w:szCs w:val="28"/>
        </w:rPr>
        <w:t xml:space="preserve">. Решение о снятии с учета принимается комиссией. </w:t>
      </w:r>
      <w:r w:rsidR="00997571" w:rsidRPr="00997571">
        <w:rPr>
          <w:color w:val="000000"/>
          <w:sz w:val="28"/>
          <w:szCs w:val="28"/>
        </w:rPr>
        <w:t xml:space="preserve">Решение комиссии является основанием для принятия Администрацией </w:t>
      </w:r>
      <w:r w:rsidR="00997571">
        <w:rPr>
          <w:color w:val="000000"/>
          <w:sz w:val="28"/>
          <w:szCs w:val="28"/>
        </w:rPr>
        <w:t>Донского</w:t>
      </w:r>
      <w:r w:rsidR="00997571" w:rsidRPr="00997571">
        <w:rPr>
          <w:color w:val="000000"/>
          <w:sz w:val="28"/>
          <w:szCs w:val="28"/>
        </w:rPr>
        <w:t xml:space="preserve"> сельского поселения  соответствующего постановления. </w:t>
      </w:r>
    </w:p>
    <w:p w:rsidR="00997571" w:rsidRPr="00997571" w:rsidRDefault="00997571" w:rsidP="00997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7571">
        <w:rPr>
          <w:sz w:val="28"/>
          <w:szCs w:val="28"/>
        </w:rPr>
        <w:t>Проверка оснований для снятия с учета осуще</w:t>
      </w:r>
      <w:r>
        <w:rPr>
          <w:sz w:val="28"/>
          <w:szCs w:val="28"/>
        </w:rPr>
        <w:t xml:space="preserve">ствляется Администрацией </w:t>
      </w:r>
      <w:r w:rsidRPr="00997571">
        <w:rPr>
          <w:sz w:val="28"/>
          <w:szCs w:val="28"/>
        </w:rPr>
        <w:t xml:space="preserve"> не реже одного раза в шесть месяцев.</w:t>
      </w:r>
    </w:p>
    <w:p w:rsidR="00997571" w:rsidRDefault="007A2C95" w:rsidP="00997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997571" w:rsidRPr="00997571">
        <w:rPr>
          <w:sz w:val="28"/>
          <w:szCs w:val="28"/>
        </w:rPr>
        <w:t xml:space="preserve">. </w:t>
      </w:r>
      <w:r w:rsidR="00997571">
        <w:rPr>
          <w:sz w:val="28"/>
          <w:szCs w:val="28"/>
        </w:rPr>
        <w:t xml:space="preserve">Администрация </w:t>
      </w:r>
      <w:r w:rsidR="00997571" w:rsidRPr="00997571">
        <w:rPr>
          <w:sz w:val="28"/>
          <w:szCs w:val="28"/>
        </w:rPr>
        <w:t xml:space="preserve"> выдает или направляет заявителю копию постановления о постановке на учет или об отказе в постановке на учет, о снятии с учета не позднее чем через 7 дней со дня его принятия.</w:t>
      </w:r>
    </w:p>
    <w:p w:rsidR="00571112" w:rsidRDefault="00571112" w:rsidP="00997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1112" w:rsidRDefault="00571112" w:rsidP="00997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71112" w:rsidRPr="00997571" w:rsidRDefault="00571112" w:rsidP="009975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_GoBack"/>
      <w:bookmarkEnd w:id="5"/>
    </w:p>
    <w:p w:rsidR="00997571" w:rsidRPr="00997571" w:rsidRDefault="00997571" w:rsidP="007A2C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7571">
        <w:rPr>
          <w:sz w:val="28"/>
          <w:szCs w:val="28"/>
        </w:rPr>
        <w:t xml:space="preserve"> </w:t>
      </w:r>
    </w:p>
    <w:p w:rsidR="00997571" w:rsidRPr="00997571" w:rsidRDefault="00997571" w:rsidP="00997571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997571">
        <w:rPr>
          <w:sz w:val="28"/>
          <w:szCs w:val="28"/>
        </w:rPr>
        <w:lastRenderedPageBreak/>
        <w:t>Приложение</w:t>
      </w:r>
    </w:p>
    <w:p w:rsidR="00997571" w:rsidRPr="00997571" w:rsidRDefault="00997571" w:rsidP="00997571">
      <w:pPr>
        <w:autoSpaceDE w:val="0"/>
        <w:autoSpaceDN w:val="0"/>
        <w:adjustRightInd w:val="0"/>
        <w:ind w:firstLine="540"/>
        <w:jc w:val="right"/>
        <w:rPr>
          <w:snapToGrid w:val="0"/>
          <w:color w:val="000000"/>
          <w:sz w:val="28"/>
          <w:szCs w:val="28"/>
        </w:rPr>
      </w:pPr>
      <w:r w:rsidRPr="00997571">
        <w:rPr>
          <w:sz w:val="28"/>
          <w:szCs w:val="28"/>
        </w:rPr>
        <w:t>к Порядку учета граждан</w:t>
      </w:r>
      <w:r w:rsidRPr="00997571">
        <w:rPr>
          <w:snapToGrid w:val="0"/>
          <w:color w:val="000000"/>
          <w:sz w:val="28"/>
          <w:szCs w:val="28"/>
        </w:rPr>
        <w:t xml:space="preserve"> в  связи с их участием </w:t>
      </w:r>
    </w:p>
    <w:p w:rsidR="00997571" w:rsidRPr="00997571" w:rsidRDefault="00997571" w:rsidP="00997571">
      <w:pPr>
        <w:autoSpaceDE w:val="0"/>
        <w:autoSpaceDN w:val="0"/>
        <w:adjustRightInd w:val="0"/>
        <w:ind w:firstLine="540"/>
        <w:jc w:val="right"/>
        <w:rPr>
          <w:snapToGrid w:val="0"/>
          <w:color w:val="000000"/>
          <w:sz w:val="28"/>
          <w:szCs w:val="28"/>
        </w:rPr>
      </w:pPr>
      <w:r w:rsidRPr="00997571">
        <w:rPr>
          <w:snapToGrid w:val="0"/>
          <w:color w:val="000000"/>
          <w:sz w:val="28"/>
          <w:szCs w:val="28"/>
        </w:rPr>
        <w:t xml:space="preserve">в специальной военной операции в целях </w:t>
      </w:r>
    </w:p>
    <w:p w:rsidR="00997571" w:rsidRPr="00997571" w:rsidRDefault="00997571" w:rsidP="00997571">
      <w:pPr>
        <w:autoSpaceDE w:val="0"/>
        <w:autoSpaceDN w:val="0"/>
        <w:adjustRightInd w:val="0"/>
        <w:ind w:firstLine="540"/>
        <w:jc w:val="right"/>
        <w:rPr>
          <w:snapToGrid w:val="0"/>
          <w:color w:val="000000"/>
          <w:sz w:val="28"/>
          <w:szCs w:val="28"/>
        </w:rPr>
      </w:pPr>
      <w:r w:rsidRPr="00997571">
        <w:rPr>
          <w:snapToGrid w:val="0"/>
          <w:color w:val="000000"/>
          <w:sz w:val="28"/>
          <w:szCs w:val="28"/>
        </w:rPr>
        <w:t xml:space="preserve">предоставления земельных участков </w:t>
      </w:r>
    </w:p>
    <w:p w:rsidR="00997571" w:rsidRPr="00997571" w:rsidRDefault="00997571" w:rsidP="00997571">
      <w:pPr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997571">
        <w:rPr>
          <w:snapToGrid w:val="0"/>
          <w:color w:val="000000"/>
          <w:sz w:val="28"/>
          <w:szCs w:val="28"/>
        </w:rPr>
        <w:t>в собственность бесплатно</w:t>
      </w:r>
    </w:p>
    <w:p w:rsidR="00997571" w:rsidRPr="00997571" w:rsidRDefault="00997571" w:rsidP="00997571">
      <w:pPr>
        <w:autoSpaceDE w:val="0"/>
        <w:autoSpaceDN w:val="0"/>
        <w:adjustRightInd w:val="0"/>
        <w:ind w:firstLine="540"/>
        <w:jc w:val="right"/>
      </w:pPr>
      <w:r w:rsidRPr="00997571">
        <w:t xml:space="preserve"> </w:t>
      </w:r>
    </w:p>
    <w:p w:rsidR="00997571" w:rsidRPr="00997571" w:rsidRDefault="00997571" w:rsidP="00997571">
      <w:pPr>
        <w:autoSpaceDE w:val="0"/>
        <w:autoSpaceDN w:val="0"/>
        <w:adjustRightInd w:val="0"/>
        <w:rPr>
          <w:sz w:val="28"/>
          <w:szCs w:val="28"/>
        </w:rPr>
      </w:pPr>
    </w:p>
    <w:p w:rsidR="00997571" w:rsidRPr="00997571" w:rsidRDefault="00997571" w:rsidP="00997571">
      <w:pPr>
        <w:autoSpaceDE w:val="0"/>
        <w:autoSpaceDN w:val="0"/>
        <w:jc w:val="right"/>
        <w:rPr>
          <w:szCs w:val="20"/>
        </w:rPr>
      </w:pPr>
      <w:r w:rsidRPr="00997571">
        <w:rPr>
          <w:sz w:val="28"/>
          <w:szCs w:val="28"/>
        </w:rPr>
        <w:t xml:space="preserve">                                                                 В</w:t>
      </w:r>
      <w:r w:rsidRPr="00997571">
        <w:rPr>
          <w:szCs w:val="20"/>
        </w:rPr>
        <w:t>______________________________________________</w:t>
      </w:r>
    </w:p>
    <w:p w:rsidR="00997571" w:rsidRPr="00997571" w:rsidRDefault="00997571" w:rsidP="00997571">
      <w:pPr>
        <w:autoSpaceDE w:val="0"/>
        <w:autoSpaceDN w:val="0"/>
        <w:jc w:val="right"/>
        <w:rPr>
          <w:szCs w:val="20"/>
        </w:rPr>
      </w:pPr>
      <w:r w:rsidRPr="00997571">
        <w:rPr>
          <w:szCs w:val="20"/>
        </w:rPr>
        <w:t>______________________________________________</w:t>
      </w:r>
    </w:p>
    <w:p w:rsidR="00997571" w:rsidRPr="00997571" w:rsidRDefault="00997571" w:rsidP="00997571">
      <w:pPr>
        <w:autoSpaceDE w:val="0"/>
        <w:autoSpaceDN w:val="0"/>
        <w:jc w:val="right"/>
        <w:rPr>
          <w:sz w:val="20"/>
          <w:szCs w:val="20"/>
        </w:rPr>
      </w:pPr>
      <w:proofErr w:type="gramStart"/>
      <w:r w:rsidRPr="00997571">
        <w:rPr>
          <w:sz w:val="20"/>
          <w:szCs w:val="20"/>
        </w:rPr>
        <w:t>(наименование органа местного самоуправления</w:t>
      </w:r>
      <w:proofErr w:type="gramEnd"/>
    </w:p>
    <w:p w:rsidR="00997571" w:rsidRPr="00997571" w:rsidRDefault="00997571" w:rsidP="00997571">
      <w:pPr>
        <w:autoSpaceDE w:val="0"/>
        <w:autoSpaceDN w:val="0"/>
        <w:jc w:val="right"/>
        <w:rPr>
          <w:sz w:val="20"/>
          <w:szCs w:val="20"/>
        </w:rPr>
      </w:pPr>
      <w:r w:rsidRPr="00997571">
        <w:rPr>
          <w:sz w:val="20"/>
          <w:szCs w:val="20"/>
        </w:rPr>
        <w:t xml:space="preserve"> муниципального образования, </w:t>
      </w:r>
    </w:p>
    <w:p w:rsidR="00997571" w:rsidRPr="00997571" w:rsidRDefault="00997571" w:rsidP="00997571">
      <w:pPr>
        <w:autoSpaceDE w:val="0"/>
        <w:autoSpaceDN w:val="0"/>
        <w:jc w:val="right"/>
        <w:rPr>
          <w:sz w:val="20"/>
          <w:szCs w:val="20"/>
        </w:rPr>
      </w:pPr>
      <w:r w:rsidRPr="00997571">
        <w:rPr>
          <w:sz w:val="20"/>
          <w:szCs w:val="20"/>
        </w:rPr>
        <w:t xml:space="preserve">, </w:t>
      </w:r>
      <w:proofErr w:type="gramStart"/>
      <w:r w:rsidRPr="00997571">
        <w:rPr>
          <w:sz w:val="20"/>
          <w:szCs w:val="20"/>
        </w:rPr>
        <w:t>осуществляющего</w:t>
      </w:r>
      <w:proofErr w:type="gramEnd"/>
      <w:r w:rsidRPr="00997571">
        <w:rPr>
          <w:sz w:val="20"/>
          <w:szCs w:val="20"/>
        </w:rPr>
        <w:t xml:space="preserve"> учет)</w:t>
      </w:r>
    </w:p>
    <w:p w:rsidR="00997571" w:rsidRPr="00997571" w:rsidRDefault="00997571" w:rsidP="00997571">
      <w:pPr>
        <w:autoSpaceDE w:val="0"/>
        <w:autoSpaceDN w:val="0"/>
        <w:jc w:val="right"/>
        <w:rPr>
          <w:szCs w:val="20"/>
        </w:rPr>
      </w:pPr>
    </w:p>
    <w:p w:rsidR="00997571" w:rsidRPr="00997571" w:rsidRDefault="00997571" w:rsidP="00997571">
      <w:pPr>
        <w:autoSpaceDE w:val="0"/>
        <w:autoSpaceDN w:val="0"/>
        <w:rPr>
          <w:szCs w:val="20"/>
        </w:rPr>
      </w:pPr>
      <w:r w:rsidRPr="00997571">
        <w:rPr>
          <w:szCs w:val="20"/>
        </w:rPr>
        <w:t xml:space="preserve">                                                      </w:t>
      </w:r>
    </w:p>
    <w:p w:rsidR="00997571" w:rsidRPr="00997571" w:rsidRDefault="00997571" w:rsidP="00997571">
      <w:pPr>
        <w:autoSpaceDE w:val="0"/>
        <w:autoSpaceDN w:val="0"/>
        <w:jc w:val="center"/>
        <w:rPr>
          <w:sz w:val="28"/>
          <w:szCs w:val="28"/>
        </w:rPr>
      </w:pPr>
      <w:proofErr w:type="gramStart"/>
      <w:r w:rsidRPr="00997571">
        <w:rPr>
          <w:sz w:val="28"/>
          <w:szCs w:val="28"/>
        </w:rPr>
        <w:t>З</w:t>
      </w:r>
      <w:proofErr w:type="gramEnd"/>
      <w:r w:rsidRPr="00997571">
        <w:rPr>
          <w:sz w:val="28"/>
          <w:szCs w:val="28"/>
        </w:rPr>
        <w:t xml:space="preserve">  А  Я  В  Л  Е  Н  И  Е</w:t>
      </w:r>
    </w:p>
    <w:p w:rsidR="00997571" w:rsidRPr="00997571" w:rsidRDefault="00997571" w:rsidP="00997571">
      <w:pPr>
        <w:autoSpaceDE w:val="0"/>
        <w:autoSpaceDN w:val="0"/>
        <w:jc w:val="right"/>
        <w:rPr>
          <w:szCs w:val="20"/>
        </w:rPr>
      </w:pPr>
    </w:p>
    <w:p w:rsidR="00997571" w:rsidRPr="00997571" w:rsidRDefault="00997571" w:rsidP="00997571">
      <w:pPr>
        <w:autoSpaceDE w:val="0"/>
        <w:autoSpaceDN w:val="0"/>
        <w:jc w:val="both"/>
        <w:rPr>
          <w:szCs w:val="20"/>
        </w:rPr>
      </w:pPr>
      <w:r w:rsidRPr="00997571">
        <w:rPr>
          <w:sz w:val="28"/>
          <w:szCs w:val="28"/>
        </w:rPr>
        <w:t>Фамилия</w:t>
      </w:r>
      <w:r w:rsidRPr="00997571">
        <w:rPr>
          <w:szCs w:val="20"/>
        </w:rPr>
        <w:t xml:space="preserve"> __________________________________________________________________</w:t>
      </w:r>
      <w:r w:rsidR="00CA3B65">
        <w:rPr>
          <w:szCs w:val="20"/>
        </w:rPr>
        <w:t>____</w:t>
      </w:r>
    </w:p>
    <w:p w:rsidR="00997571" w:rsidRPr="00997571" w:rsidRDefault="00997571" w:rsidP="00997571">
      <w:pPr>
        <w:autoSpaceDE w:val="0"/>
        <w:autoSpaceDN w:val="0"/>
        <w:jc w:val="both"/>
        <w:rPr>
          <w:szCs w:val="20"/>
        </w:rPr>
      </w:pPr>
      <w:r w:rsidRPr="00997571">
        <w:rPr>
          <w:sz w:val="28"/>
          <w:szCs w:val="28"/>
        </w:rPr>
        <w:t>Имя</w:t>
      </w:r>
      <w:r w:rsidRPr="00997571">
        <w:rPr>
          <w:szCs w:val="20"/>
        </w:rPr>
        <w:t xml:space="preserve"> _____________________________________________________________________________</w:t>
      </w:r>
    </w:p>
    <w:p w:rsidR="00997571" w:rsidRPr="00997571" w:rsidRDefault="00997571" w:rsidP="00997571">
      <w:pPr>
        <w:autoSpaceDE w:val="0"/>
        <w:autoSpaceDN w:val="0"/>
        <w:jc w:val="both"/>
        <w:rPr>
          <w:szCs w:val="20"/>
        </w:rPr>
      </w:pPr>
      <w:r w:rsidRPr="00997571">
        <w:rPr>
          <w:sz w:val="28"/>
          <w:szCs w:val="28"/>
        </w:rPr>
        <w:t>Отчество</w:t>
      </w:r>
      <w:r w:rsidRPr="00997571">
        <w:rPr>
          <w:szCs w:val="20"/>
        </w:rPr>
        <w:t xml:space="preserve"> ________________________________________________________________________</w:t>
      </w:r>
    </w:p>
    <w:p w:rsidR="00997571" w:rsidRPr="00997571" w:rsidRDefault="00CA3B65" w:rsidP="00997571">
      <w:pPr>
        <w:autoSpaceDE w:val="0"/>
        <w:autoSpaceDN w:val="0"/>
        <w:jc w:val="both"/>
        <w:rPr>
          <w:szCs w:val="20"/>
        </w:rPr>
      </w:pPr>
      <w:r>
        <w:rPr>
          <w:sz w:val="28"/>
          <w:szCs w:val="28"/>
        </w:rPr>
        <w:t>Место</w:t>
      </w:r>
      <w:r w:rsidR="00997571" w:rsidRPr="00997571">
        <w:rPr>
          <w:sz w:val="28"/>
          <w:szCs w:val="28"/>
        </w:rPr>
        <w:t xml:space="preserve">жительства (пребывания)___________________________________________ </w:t>
      </w:r>
      <w:r w:rsidR="00997571" w:rsidRPr="00997571">
        <w:rPr>
          <w:szCs w:val="20"/>
        </w:rPr>
        <w:t>_________________________________________________</w:t>
      </w:r>
      <w:r>
        <w:rPr>
          <w:szCs w:val="20"/>
        </w:rPr>
        <w:t>______________________________</w:t>
      </w:r>
      <w:r w:rsidR="00997571" w:rsidRPr="00997571">
        <w:rPr>
          <w:szCs w:val="20"/>
        </w:rPr>
        <w:t>_</w:t>
      </w:r>
    </w:p>
    <w:p w:rsidR="00997571" w:rsidRPr="00997571" w:rsidRDefault="00997571" w:rsidP="00997571">
      <w:pPr>
        <w:autoSpaceDE w:val="0"/>
        <w:autoSpaceDN w:val="0"/>
        <w:rPr>
          <w:sz w:val="18"/>
          <w:szCs w:val="18"/>
        </w:rPr>
      </w:pPr>
      <w:r w:rsidRPr="00997571">
        <w:rPr>
          <w:szCs w:val="20"/>
        </w:rPr>
        <w:t xml:space="preserve">                                                                  </w:t>
      </w:r>
      <w:r w:rsidRPr="00997571">
        <w:rPr>
          <w:sz w:val="18"/>
          <w:szCs w:val="18"/>
        </w:rPr>
        <w:t>(индекс, населенный пункт, улица, номер дома, квартиры)</w:t>
      </w:r>
    </w:p>
    <w:p w:rsidR="00997571" w:rsidRPr="00997571" w:rsidRDefault="00997571" w:rsidP="00997571">
      <w:pPr>
        <w:autoSpaceDE w:val="0"/>
        <w:autoSpaceDN w:val="0"/>
        <w:rPr>
          <w:sz w:val="28"/>
          <w:szCs w:val="28"/>
        </w:rPr>
      </w:pPr>
      <w:r w:rsidRPr="00997571">
        <w:rPr>
          <w:sz w:val="28"/>
          <w:szCs w:val="28"/>
        </w:rPr>
        <w:t>Документ, удостоверяющий личность заявителя:</w:t>
      </w:r>
    </w:p>
    <w:p w:rsidR="00997571" w:rsidRPr="00997571" w:rsidRDefault="00997571" w:rsidP="00997571">
      <w:pPr>
        <w:autoSpaceDE w:val="0"/>
        <w:autoSpaceDN w:val="0"/>
        <w:rPr>
          <w:szCs w:val="28"/>
        </w:rPr>
      </w:pPr>
      <w:r w:rsidRPr="00997571">
        <w:rPr>
          <w:sz w:val="28"/>
          <w:szCs w:val="28"/>
        </w:rPr>
        <w:t xml:space="preserve">серия_______ №_________ </w:t>
      </w:r>
      <w:proofErr w:type="gramStart"/>
      <w:r w:rsidRPr="00997571">
        <w:rPr>
          <w:sz w:val="28"/>
          <w:szCs w:val="28"/>
        </w:rPr>
        <w:t>выдан</w:t>
      </w:r>
      <w:proofErr w:type="gramEnd"/>
      <w:r w:rsidRPr="00997571">
        <w:rPr>
          <w:szCs w:val="28"/>
        </w:rPr>
        <w:t xml:space="preserve"> ________________</w:t>
      </w:r>
      <w:r w:rsidR="00CA3B65">
        <w:rPr>
          <w:szCs w:val="28"/>
        </w:rPr>
        <w:t>_______________________________</w:t>
      </w:r>
    </w:p>
    <w:p w:rsidR="00997571" w:rsidRPr="00997571" w:rsidRDefault="00997571" w:rsidP="00997571">
      <w:pPr>
        <w:autoSpaceDE w:val="0"/>
        <w:autoSpaceDN w:val="0"/>
        <w:jc w:val="center"/>
        <w:rPr>
          <w:sz w:val="18"/>
          <w:szCs w:val="28"/>
        </w:rPr>
      </w:pPr>
      <w:r w:rsidRPr="00997571">
        <w:rPr>
          <w:sz w:val="18"/>
          <w:szCs w:val="28"/>
        </w:rPr>
        <w:t xml:space="preserve">                         (дата выдачи и орган, выдавший документ)</w:t>
      </w:r>
    </w:p>
    <w:p w:rsidR="00997571" w:rsidRPr="00997571" w:rsidRDefault="00997571" w:rsidP="00997571">
      <w:pPr>
        <w:autoSpaceDE w:val="0"/>
        <w:autoSpaceDN w:val="0"/>
        <w:jc w:val="both"/>
        <w:rPr>
          <w:szCs w:val="28"/>
        </w:rPr>
      </w:pPr>
      <w:r w:rsidRPr="00997571">
        <w:rPr>
          <w:sz w:val="28"/>
          <w:szCs w:val="28"/>
        </w:rPr>
        <w:t>Номер контактных телефонов</w:t>
      </w:r>
      <w:r w:rsidRPr="00997571">
        <w:rPr>
          <w:szCs w:val="28"/>
        </w:rPr>
        <w:t xml:space="preserve"> ____________________</w:t>
      </w:r>
      <w:r w:rsidR="00CA3B65">
        <w:rPr>
          <w:szCs w:val="28"/>
        </w:rPr>
        <w:t>_______________________________</w:t>
      </w:r>
    </w:p>
    <w:p w:rsidR="00997571" w:rsidRPr="00997571" w:rsidRDefault="00997571" w:rsidP="00997571">
      <w:pPr>
        <w:autoSpaceDE w:val="0"/>
        <w:autoSpaceDN w:val="0"/>
        <w:jc w:val="both"/>
        <w:rPr>
          <w:szCs w:val="28"/>
        </w:rPr>
      </w:pPr>
      <w:r w:rsidRPr="00997571">
        <w:rPr>
          <w:sz w:val="28"/>
          <w:szCs w:val="28"/>
        </w:rPr>
        <w:t>Почтовый адрес (для корреспонденции)</w:t>
      </w:r>
      <w:r w:rsidRPr="00997571">
        <w:rPr>
          <w:szCs w:val="28"/>
        </w:rPr>
        <w:t>__________________________________________</w:t>
      </w:r>
    </w:p>
    <w:p w:rsidR="00997571" w:rsidRPr="00997571" w:rsidRDefault="00997571" w:rsidP="00997571">
      <w:pPr>
        <w:autoSpaceDE w:val="0"/>
        <w:autoSpaceDN w:val="0"/>
        <w:jc w:val="both"/>
        <w:rPr>
          <w:szCs w:val="28"/>
        </w:rPr>
      </w:pPr>
      <w:r w:rsidRPr="00997571">
        <w:rPr>
          <w:sz w:val="28"/>
          <w:szCs w:val="28"/>
        </w:rPr>
        <w:t>Адрес электронной почты (при наличии)</w:t>
      </w:r>
      <w:r w:rsidRPr="00997571">
        <w:rPr>
          <w:szCs w:val="28"/>
        </w:rPr>
        <w:t xml:space="preserve"> _________</w:t>
      </w:r>
      <w:r w:rsidR="00CA3B65">
        <w:rPr>
          <w:szCs w:val="28"/>
        </w:rPr>
        <w:t>_______________________________</w:t>
      </w:r>
    </w:p>
    <w:p w:rsidR="00997571" w:rsidRPr="00997571" w:rsidRDefault="00997571" w:rsidP="00997571">
      <w:pPr>
        <w:autoSpaceDE w:val="0"/>
        <w:autoSpaceDN w:val="0"/>
        <w:jc w:val="both"/>
      </w:pPr>
      <w:r w:rsidRPr="00997571">
        <w:rPr>
          <w:sz w:val="28"/>
          <w:szCs w:val="28"/>
        </w:rPr>
        <w:t xml:space="preserve">Данные представителя </w:t>
      </w:r>
      <w:r w:rsidRPr="00997571">
        <w:t>(заполняется в случае обращения представителя заявителя):</w:t>
      </w:r>
    </w:p>
    <w:p w:rsidR="00997571" w:rsidRPr="00997571" w:rsidRDefault="00997571" w:rsidP="00997571">
      <w:pPr>
        <w:autoSpaceDE w:val="0"/>
        <w:autoSpaceDN w:val="0"/>
        <w:jc w:val="both"/>
        <w:rPr>
          <w:szCs w:val="28"/>
        </w:rPr>
      </w:pPr>
      <w:r w:rsidRPr="00997571">
        <w:rPr>
          <w:sz w:val="28"/>
          <w:szCs w:val="28"/>
        </w:rPr>
        <w:t>Фамилия</w:t>
      </w:r>
      <w:r w:rsidRPr="00997571">
        <w:rPr>
          <w:szCs w:val="28"/>
        </w:rPr>
        <w:t>_______________________________________________</w:t>
      </w:r>
      <w:r w:rsidR="00CA3B65">
        <w:rPr>
          <w:szCs w:val="28"/>
        </w:rPr>
        <w:t>_________________________</w:t>
      </w:r>
    </w:p>
    <w:p w:rsidR="00997571" w:rsidRPr="00997571" w:rsidRDefault="00997571" w:rsidP="00997571">
      <w:pPr>
        <w:autoSpaceDE w:val="0"/>
        <w:autoSpaceDN w:val="0"/>
        <w:rPr>
          <w:szCs w:val="28"/>
        </w:rPr>
      </w:pPr>
      <w:r w:rsidRPr="00997571">
        <w:rPr>
          <w:sz w:val="28"/>
          <w:szCs w:val="28"/>
        </w:rPr>
        <w:t>Имя</w:t>
      </w:r>
      <w:r w:rsidRPr="00997571">
        <w:rPr>
          <w:szCs w:val="28"/>
        </w:rPr>
        <w:t>______________________________________________</w:t>
      </w:r>
      <w:r w:rsidR="00CA3B65">
        <w:rPr>
          <w:szCs w:val="28"/>
        </w:rPr>
        <w:t>_______________________________</w:t>
      </w:r>
    </w:p>
    <w:p w:rsidR="00997571" w:rsidRPr="00997571" w:rsidRDefault="00997571" w:rsidP="00997571">
      <w:pPr>
        <w:autoSpaceDE w:val="0"/>
        <w:autoSpaceDN w:val="0"/>
        <w:rPr>
          <w:szCs w:val="28"/>
        </w:rPr>
      </w:pPr>
      <w:r w:rsidRPr="00997571">
        <w:rPr>
          <w:sz w:val="28"/>
          <w:szCs w:val="28"/>
        </w:rPr>
        <w:t>Отчество (при наличии)</w:t>
      </w:r>
      <w:r w:rsidRPr="00997571">
        <w:rPr>
          <w:szCs w:val="28"/>
        </w:rPr>
        <w:t xml:space="preserve"> __________________________</w:t>
      </w:r>
      <w:r w:rsidR="00CA3B65">
        <w:rPr>
          <w:szCs w:val="28"/>
        </w:rPr>
        <w:t>_______________________________</w:t>
      </w:r>
    </w:p>
    <w:p w:rsidR="00997571" w:rsidRPr="00997571" w:rsidRDefault="00997571" w:rsidP="00997571">
      <w:pPr>
        <w:autoSpaceDE w:val="0"/>
        <w:autoSpaceDN w:val="0"/>
        <w:jc w:val="both"/>
        <w:rPr>
          <w:szCs w:val="20"/>
        </w:rPr>
      </w:pPr>
      <w:proofErr w:type="gramStart"/>
      <w:r w:rsidRPr="00997571">
        <w:rPr>
          <w:sz w:val="28"/>
          <w:szCs w:val="28"/>
        </w:rPr>
        <w:t>действующий</w:t>
      </w:r>
      <w:proofErr w:type="gramEnd"/>
      <w:r w:rsidRPr="00997571">
        <w:rPr>
          <w:sz w:val="28"/>
          <w:szCs w:val="28"/>
        </w:rPr>
        <w:t xml:space="preserve"> на основании</w:t>
      </w:r>
      <w:r w:rsidRPr="00997571">
        <w:rPr>
          <w:szCs w:val="20"/>
        </w:rPr>
        <w:t xml:space="preserve"> ________________________________________</w:t>
      </w:r>
      <w:r w:rsidR="00CA3B65">
        <w:rPr>
          <w:szCs w:val="20"/>
        </w:rPr>
        <w:t xml:space="preserve">_________ </w:t>
      </w:r>
      <w:r w:rsidRPr="00997571">
        <w:rPr>
          <w:szCs w:val="20"/>
        </w:rPr>
        <w:t>_</w:t>
      </w:r>
    </w:p>
    <w:p w:rsidR="00997571" w:rsidRPr="00997571" w:rsidRDefault="00997571" w:rsidP="00997571">
      <w:pPr>
        <w:autoSpaceDE w:val="0"/>
        <w:autoSpaceDN w:val="0"/>
        <w:jc w:val="both"/>
        <w:rPr>
          <w:szCs w:val="20"/>
        </w:rPr>
      </w:pPr>
    </w:p>
    <w:p w:rsidR="00997571" w:rsidRPr="00997571" w:rsidRDefault="00997571" w:rsidP="00997571">
      <w:pPr>
        <w:numPr>
          <w:ilvl w:val="0"/>
          <w:numId w:val="2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997571">
        <w:rPr>
          <w:sz w:val="28"/>
          <w:szCs w:val="28"/>
        </w:rPr>
        <w:t>Прошу принять меня на учет в целях предоставления земельного участка в собственность бесплатно в соответствии с Областного закона   от 30.06.2024 № 893-ЗС «О внесении  изменения в Областной закон «О регулировании земельных отношений в Ростовской области»</w:t>
      </w:r>
      <w:r w:rsidR="00CA3B65">
        <w:rPr>
          <w:sz w:val="28"/>
          <w:szCs w:val="28"/>
        </w:rPr>
        <w:t xml:space="preserve"> </w:t>
      </w:r>
      <w:r w:rsidRPr="00997571">
        <w:rPr>
          <w:sz w:val="28"/>
          <w:szCs w:val="28"/>
        </w:rPr>
        <w:t>в Областной закон от 22.06.2003 « 19 –ЗС «О регулировании земельных отношений в Ростовской области»</w:t>
      </w:r>
      <w:r w:rsidR="00CA3B65">
        <w:rPr>
          <w:sz w:val="28"/>
          <w:szCs w:val="28"/>
        </w:rPr>
        <w:t xml:space="preserve"> </w:t>
      </w:r>
      <w:r w:rsidRPr="00997571">
        <w:rPr>
          <w:sz w:val="28"/>
          <w:szCs w:val="28"/>
        </w:rPr>
        <w:t xml:space="preserve">Категории граждан, к которой относится заявитель (отметить нужное): </w:t>
      </w:r>
      <w:proofErr w:type="gramEnd"/>
    </w:p>
    <w:p w:rsidR="00997571" w:rsidRPr="00997571" w:rsidRDefault="00997571" w:rsidP="00997571">
      <w:pPr>
        <w:autoSpaceDE w:val="0"/>
        <w:autoSpaceDN w:val="0"/>
        <w:ind w:left="720"/>
        <w:jc w:val="both"/>
        <w:rPr>
          <w:szCs w:val="28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9497"/>
        <w:gridCol w:w="426"/>
      </w:tblGrid>
      <w:tr w:rsidR="00997571" w:rsidRPr="00997571" w:rsidTr="007D78E9">
        <w:tc>
          <w:tcPr>
            <w:tcW w:w="568" w:type="dxa"/>
          </w:tcPr>
          <w:p w:rsidR="00997571" w:rsidRPr="00997571" w:rsidRDefault="00997571" w:rsidP="00997571">
            <w:pPr>
              <w:autoSpaceDE w:val="0"/>
              <w:autoSpaceDN w:val="0"/>
              <w:jc w:val="both"/>
              <w:rPr>
                <w:szCs w:val="28"/>
              </w:rPr>
            </w:pPr>
            <w:r w:rsidRPr="00997571">
              <w:rPr>
                <w:szCs w:val="28"/>
              </w:rPr>
              <w:t>1</w:t>
            </w:r>
          </w:p>
        </w:tc>
        <w:tc>
          <w:tcPr>
            <w:tcW w:w="9497" w:type="dxa"/>
          </w:tcPr>
          <w:p w:rsidR="00997571" w:rsidRPr="00997571" w:rsidRDefault="00997571" w:rsidP="00997571">
            <w:pPr>
              <w:autoSpaceDE w:val="0"/>
              <w:autoSpaceDN w:val="0"/>
              <w:jc w:val="both"/>
            </w:pPr>
            <w:proofErr w:type="gramStart"/>
            <w:r w:rsidRPr="00997571">
              <w:t>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действий, которые</w:t>
            </w:r>
            <w:proofErr w:type="gramEnd"/>
            <w:r w:rsidRPr="00997571">
              <w:t xml:space="preserve"> на день завершения своего участия в специальной военной операции были зарегистрированы по месту жительства, а при отсутствии такой регистрации – по мету пребывания на территории </w:t>
            </w:r>
            <w:r w:rsidRPr="00997571">
              <w:lastRenderedPageBreak/>
              <w:t>Ростовской области (далее участники специальной военной операции);</w:t>
            </w:r>
          </w:p>
        </w:tc>
        <w:tc>
          <w:tcPr>
            <w:tcW w:w="426" w:type="dxa"/>
          </w:tcPr>
          <w:p w:rsidR="00997571" w:rsidRPr="00997571" w:rsidRDefault="00997571" w:rsidP="00997571">
            <w:pPr>
              <w:autoSpaceDE w:val="0"/>
              <w:autoSpaceDN w:val="0"/>
              <w:jc w:val="both"/>
              <w:rPr>
                <w:szCs w:val="28"/>
              </w:rPr>
            </w:pPr>
          </w:p>
        </w:tc>
      </w:tr>
      <w:tr w:rsidR="00997571" w:rsidRPr="00997571" w:rsidTr="007D78E9">
        <w:tc>
          <w:tcPr>
            <w:tcW w:w="568" w:type="dxa"/>
          </w:tcPr>
          <w:p w:rsidR="00997571" w:rsidRPr="00997571" w:rsidRDefault="00997571" w:rsidP="00997571">
            <w:pPr>
              <w:autoSpaceDE w:val="0"/>
              <w:autoSpaceDN w:val="0"/>
              <w:jc w:val="both"/>
              <w:rPr>
                <w:szCs w:val="28"/>
              </w:rPr>
            </w:pPr>
            <w:r w:rsidRPr="00997571">
              <w:rPr>
                <w:szCs w:val="28"/>
              </w:rPr>
              <w:lastRenderedPageBreak/>
              <w:t>2</w:t>
            </w:r>
          </w:p>
        </w:tc>
        <w:tc>
          <w:tcPr>
            <w:tcW w:w="9497" w:type="dxa"/>
          </w:tcPr>
          <w:p w:rsidR="00997571" w:rsidRPr="00997571" w:rsidRDefault="00997571" w:rsidP="00997571">
            <w:pPr>
              <w:autoSpaceDE w:val="0"/>
              <w:autoSpaceDN w:val="0"/>
              <w:jc w:val="both"/>
            </w:pPr>
            <w:proofErr w:type="gramStart"/>
            <w:r w:rsidRPr="00997571">
              <w:t>члены семей участников специальной военной операции, погибших (умерших) вследствие увечья (ранения, травмы, контузии) или заболевания, полученных ими в ходе участия в специальной военной операции (далее – «члены семьи погибших (умерших) участников специальной военной операции»)</w:t>
            </w:r>
            <w:proofErr w:type="gramEnd"/>
          </w:p>
        </w:tc>
        <w:tc>
          <w:tcPr>
            <w:tcW w:w="426" w:type="dxa"/>
          </w:tcPr>
          <w:p w:rsidR="00997571" w:rsidRPr="00997571" w:rsidRDefault="00997571" w:rsidP="00997571">
            <w:pPr>
              <w:autoSpaceDE w:val="0"/>
              <w:autoSpaceDN w:val="0"/>
              <w:jc w:val="both"/>
              <w:rPr>
                <w:szCs w:val="28"/>
              </w:rPr>
            </w:pPr>
          </w:p>
        </w:tc>
      </w:tr>
      <w:tr w:rsidR="00997571" w:rsidRPr="00997571" w:rsidTr="007D78E9">
        <w:tc>
          <w:tcPr>
            <w:tcW w:w="568" w:type="dxa"/>
          </w:tcPr>
          <w:p w:rsidR="00997571" w:rsidRPr="00997571" w:rsidRDefault="00997571" w:rsidP="00997571">
            <w:pPr>
              <w:autoSpaceDE w:val="0"/>
              <w:autoSpaceDN w:val="0"/>
              <w:jc w:val="both"/>
              <w:rPr>
                <w:szCs w:val="28"/>
              </w:rPr>
            </w:pPr>
            <w:r w:rsidRPr="00997571">
              <w:rPr>
                <w:szCs w:val="28"/>
              </w:rPr>
              <w:t>2.1</w:t>
            </w:r>
          </w:p>
        </w:tc>
        <w:tc>
          <w:tcPr>
            <w:tcW w:w="9497" w:type="dxa"/>
          </w:tcPr>
          <w:p w:rsidR="00997571" w:rsidRPr="00997571" w:rsidRDefault="00997571" w:rsidP="00997571">
            <w:pPr>
              <w:autoSpaceDE w:val="0"/>
              <w:autoSpaceDN w:val="0"/>
              <w:jc w:val="both"/>
            </w:pPr>
            <w:proofErr w:type="gramStart"/>
            <w:r w:rsidRPr="00997571">
              <w:t>супруг (супруга), состоящая (состоящий) на день гибели участника специальной военной операции в зарегистрированном браке с ним (ней) не вступившая (не вступивший) в повторный брак на день обращения</w:t>
            </w:r>
            <w:proofErr w:type="gramEnd"/>
          </w:p>
        </w:tc>
        <w:tc>
          <w:tcPr>
            <w:tcW w:w="426" w:type="dxa"/>
          </w:tcPr>
          <w:p w:rsidR="00997571" w:rsidRPr="00997571" w:rsidRDefault="00997571" w:rsidP="00997571">
            <w:pPr>
              <w:autoSpaceDE w:val="0"/>
              <w:autoSpaceDN w:val="0"/>
              <w:jc w:val="both"/>
              <w:rPr>
                <w:szCs w:val="28"/>
              </w:rPr>
            </w:pPr>
          </w:p>
        </w:tc>
      </w:tr>
      <w:tr w:rsidR="00997571" w:rsidRPr="00997571" w:rsidTr="007D78E9">
        <w:tc>
          <w:tcPr>
            <w:tcW w:w="568" w:type="dxa"/>
          </w:tcPr>
          <w:p w:rsidR="00997571" w:rsidRPr="00997571" w:rsidRDefault="00997571" w:rsidP="00997571">
            <w:pPr>
              <w:autoSpaceDE w:val="0"/>
              <w:autoSpaceDN w:val="0"/>
              <w:jc w:val="both"/>
              <w:rPr>
                <w:szCs w:val="28"/>
              </w:rPr>
            </w:pPr>
            <w:r w:rsidRPr="00997571">
              <w:rPr>
                <w:szCs w:val="28"/>
              </w:rPr>
              <w:t>2.2</w:t>
            </w:r>
          </w:p>
        </w:tc>
        <w:tc>
          <w:tcPr>
            <w:tcW w:w="9497" w:type="dxa"/>
          </w:tcPr>
          <w:p w:rsidR="00997571" w:rsidRPr="00997571" w:rsidRDefault="00997571" w:rsidP="00997571">
            <w:pPr>
              <w:autoSpaceDE w:val="0"/>
              <w:autoSpaceDN w:val="0"/>
              <w:jc w:val="both"/>
            </w:pPr>
            <w:r w:rsidRPr="00997571">
              <w:t>дети участника специальной военной операции</w:t>
            </w:r>
          </w:p>
        </w:tc>
        <w:tc>
          <w:tcPr>
            <w:tcW w:w="426" w:type="dxa"/>
          </w:tcPr>
          <w:p w:rsidR="00997571" w:rsidRPr="00997571" w:rsidRDefault="00997571" w:rsidP="00997571">
            <w:pPr>
              <w:autoSpaceDE w:val="0"/>
              <w:autoSpaceDN w:val="0"/>
              <w:jc w:val="both"/>
              <w:rPr>
                <w:szCs w:val="28"/>
              </w:rPr>
            </w:pPr>
          </w:p>
        </w:tc>
      </w:tr>
      <w:tr w:rsidR="00997571" w:rsidRPr="00997571" w:rsidTr="007D78E9">
        <w:tc>
          <w:tcPr>
            <w:tcW w:w="568" w:type="dxa"/>
          </w:tcPr>
          <w:p w:rsidR="00997571" w:rsidRPr="00997571" w:rsidRDefault="00997571" w:rsidP="00997571">
            <w:pPr>
              <w:autoSpaceDE w:val="0"/>
              <w:autoSpaceDN w:val="0"/>
              <w:jc w:val="both"/>
              <w:rPr>
                <w:szCs w:val="28"/>
              </w:rPr>
            </w:pPr>
            <w:r w:rsidRPr="00997571">
              <w:rPr>
                <w:szCs w:val="28"/>
              </w:rPr>
              <w:t>2.3</w:t>
            </w:r>
          </w:p>
        </w:tc>
        <w:tc>
          <w:tcPr>
            <w:tcW w:w="9497" w:type="dxa"/>
          </w:tcPr>
          <w:p w:rsidR="00997571" w:rsidRPr="00997571" w:rsidRDefault="00997571" w:rsidP="00997571">
            <w:pPr>
              <w:autoSpaceDE w:val="0"/>
              <w:autoSpaceDN w:val="0"/>
              <w:jc w:val="both"/>
            </w:pPr>
            <w:r w:rsidRPr="00997571">
              <w:t>родители участника специальной военной операции</w:t>
            </w:r>
          </w:p>
        </w:tc>
        <w:tc>
          <w:tcPr>
            <w:tcW w:w="426" w:type="dxa"/>
          </w:tcPr>
          <w:p w:rsidR="00997571" w:rsidRPr="00997571" w:rsidRDefault="00997571" w:rsidP="00997571">
            <w:pPr>
              <w:autoSpaceDE w:val="0"/>
              <w:autoSpaceDN w:val="0"/>
              <w:jc w:val="both"/>
              <w:rPr>
                <w:szCs w:val="28"/>
              </w:rPr>
            </w:pPr>
          </w:p>
        </w:tc>
      </w:tr>
    </w:tbl>
    <w:p w:rsidR="00997571" w:rsidRPr="00997571" w:rsidRDefault="00997571" w:rsidP="00997571">
      <w:pPr>
        <w:autoSpaceDE w:val="0"/>
        <w:autoSpaceDN w:val="0"/>
        <w:ind w:left="720"/>
        <w:jc w:val="both"/>
        <w:rPr>
          <w:szCs w:val="20"/>
        </w:rPr>
      </w:pPr>
      <w:r w:rsidRPr="00997571">
        <w:rPr>
          <w:szCs w:val="28"/>
        </w:rPr>
        <w:t xml:space="preserve"> </w:t>
      </w:r>
    </w:p>
    <w:p w:rsidR="00997571" w:rsidRPr="00997571" w:rsidRDefault="00997571" w:rsidP="00997571">
      <w:pPr>
        <w:numPr>
          <w:ilvl w:val="0"/>
          <w:numId w:val="25"/>
        </w:numPr>
        <w:autoSpaceDE w:val="0"/>
        <w:autoSpaceDN w:val="0"/>
        <w:ind w:left="0" w:firstLine="709"/>
        <w:jc w:val="both"/>
        <w:rPr>
          <w:szCs w:val="20"/>
        </w:rPr>
      </w:pPr>
      <w:r w:rsidRPr="00997571">
        <w:rPr>
          <w:sz w:val="28"/>
          <w:szCs w:val="28"/>
          <w:vertAlign w:val="superscript"/>
        </w:rPr>
        <w:footnoteReference w:id="1"/>
      </w:r>
      <w:r w:rsidRPr="00997571">
        <w:rPr>
          <w:sz w:val="28"/>
          <w:szCs w:val="28"/>
        </w:rPr>
        <w:t>Сообщаю, что в соответствии с Областного закона   от 30.06.2024 № 893-ЗС «О внесении  изменения в Областной закон «О регулировании земельных отношений в Ростовской области»</w:t>
      </w:r>
      <w:r w:rsidR="00CA3B65">
        <w:rPr>
          <w:sz w:val="28"/>
          <w:szCs w:val="28"/>
        </w:rPr>
        <w:t xml:space="preserve"> </w:t>
      </w:r>
      <w:r w:rsidRPr="00997571">
        <w:rPr>
          <w:sz w:val="28"/>
          <w:szCs w:val="28"/>
        </w:rPr>
        <w:t>в Областной закон от 22.06.2003 « 19 –ЗС «О регулировании земельных отношений в Ростовской области»</w:t>
      </w:r>
      <w:r w:rsidRPr="00997571">
        <w:rPr>
          <w:szCs w:val="20"/>
        </w:rPr>
        <w:t>_________________________________________________</w:t>
      </w:r>
      <w:r w:rsidR="00CA3B65">
        <w:rPr>
          <w:szCs w:val="20"/>
        </w:rPr>
        <w:t>_______________________</w:t>
      </w:r>
    </w:p>
    <w:p w:rsidR="00997571" w:rsidRPr="00997571" w:rsidRDefault="00997571" w:rsidP="00997571">
      <w:pPr>
        <w:autoSpaceDE w:val="0"/>
        <w:autoSpaceDN w:val="0"/>
        <w:jc w:val="both"/>
        <w:rPr>
          <w:szCs w:val="20"/>
        </w:rPr>
      </w:pPr>
      <w:r w:rsidRPr="00997571">
        <w:rPr>
          <w:szCs w:val="20"/>
        </w:rPr>
        <w:t>_________________________________________________________________________________</w:t>
      </w:r>
    </w:p>
    <w:p w:rsidR="00997571" w:rsidRPr="00997571" w:rsidRDefault="00997571" w:rsidP="00997571">
      <w:pPr>
        <w:autoSpaceDE w:val="0"/>
        <w:autoSpaceDN w:val="0"/>
        <w:jc w:val="both"/>
        <w:rPr>
          <w:sz w:val="20"/>
          <w:szCs w:val="20"/>
        </w:rPr>
      </w:pPr>
      <w:r w:rsidRPr="00997571">
        <w:rPr>
          <w:sz w:val="20"/>
          <w:szCs w:val="20"/>
        </w:rPr>
        <w:t xml:space="preserve">                     ФИО погибшего (умершего) участника специальной военной операции, дата рождения</w:t>
      </w:r>
    </w:p>
    <w:p w:rsidR="00997571" w:rsidRPr="00997571" w:rsidRDefault="00997571" w:rsidP="00997571">
      <w:pPr>
        <w:autoSpaceDE w:val="0"/>
        <w:autoSpaceDN w:val="0"/>
        <w:jc w:val="both"/>
        <w:rPr>
          <w:sz w:val="28"/>
          <w:szCs w:val="28"/>
        </w:rPr>
      </w:pPr>
      <w:r w:rsidRPr="00997571">
        <w:rPr>
          <w:sz w:val="28"/>
          <w:szCs w:val="28"/>
        </w:rPr>
        <w:t>являются:</w:t>
      </w:r>
    </w:p>
    <w:p w:rsidR="00997571" w:rsidRPr="00997571" w:rsidRDefault="00997571" w:rsidP="00997571">
      <w:pPr>
        <w:autoSpaceDE w:val="0"/>
        <w:autoSpaceDN w:val="0"/>
        <w:jc w:val="both"/>
        <w:rPr>
          <w:szCs w:val="20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312"/>
        <w:gridCol w:w="1528"/>
        <w:gridCol w:w="1814"/>
        <w:gridCol w:w="4297"/>
      </w:tblGrid>
      <w:tr w:rsidR="00997571" w:rsidRPr="00997571" w:rsidTr="007D78E9">
        <w:tc>
          <w:tcPr>
            <w:tcW w:w="400" w:type="dxa"/>
          </w:tcPr>
          <w:p w:rsidR="00997571" w:rsidRPr="00997571" w:rsidRDefault="00997571" w:rsidP="00997571">
            <w:pPr>
              <w:autoSpaceDE w:val="0"/>
              <w:autoSpaceDN w:val="0"/>
              <w:jc w:val="right"/>
              <w:rPr>
                <w:szCs w:val="20"/>
              </w:rPr>
            </w:pPr>
            <w:r w:rsidRPr="00997571">
              <w:rPr>
                <w:szCs w:val="20"/>
              </w:rPr>
              <w:t xml:space="preserve">№ </w:t>
            </w:r>
          </w:p>
          <w:p w:rsidR="00997571" w:rsidRPr="00997571" w:rsidRDefault="00997571" w:rsidP="00997571">
            <w:pPr>
              <w:autoSpaceDE w:val="0"/>
              <w:autoSpaceDN w:val="0"/>
              <w:rPr>
                <w:szCs w:val="20"/>
              </w:rPr>
            </w:pPr>
            <w:proofErr w:type="gramStart"/>
            <w:r w:rsidRPr="00997571">
              <w:rPr>
                <w:szCs w:val="20"/>
              </w:rPr>
              <w:t>п</w:t>
            </w:r>
            <w:proofErr w:type="gramEnd"/>
            <w:r w:rsidRPr="00997571">
              <w:rPr>
                <w:szCs w:val="20"/>
              </w:rPr>
              <w:t>/п</w:t>
            </w:r>
          </w:p>
        </w:tc>
        <w:tc>
          <w:tcPr>
            <w:tcW w:w="2348" w:type="dxa"/>
          </w:tcPr>
          <w:p w:rsidR="00997571" w:rsidRPr="00997571" w:rsidRDefault="00997571" w:rsidP="00997571">
            <w:pPr>
              <w:autoSpaceDE w:val="0"/>
              <w:autoSpaceDN w:val="0"/>
              <w:jc w:val="both"/>
              <w:rPr>
                <w:szCs w:val="20"/>
              </w:rPr>
            </w:pPr>
            <w:r w:rsidRPr="00997571">
              <w:rPr>
                <w:szCs w:val="20"/>
              </w:rPr>
              <w:t>Фамилия, имя, отчество (последнее – при наличии) члена семьи</w:t>
            </w:r>
          </w:p>
        </w:tc>
        <w:tc>
          <w:tcPr>
            <w:tcW w:w="1539" w:type="dxa"/>
          </w:tcPr>
          <w:p w:rsidR="00997571" w:rsidRPr="00997571" w:rsidRDefault="00997571" w:rsidP="00997571">
            <w:pPr>
              <w:autoSpaceDE w:val="0"/>
              <w:autoSpaceDN w:val="0"/>
              <w:jc w:val="center"/>
              <w:rPr>
                <w:szCs w:val="20"/>
              </w:rPr>
            </w:pPr>
            <w:r w:rsidRPr="00997571">
              <w:rPr>
                <w:szCs w:val="20"/>
              </w:rPr>
              <w:t>Дата рождения члена семьи</w:t>
            </w:r>
          </w:p>
        </w:tc>
        <w:tc>
          <w:tcPr>
            <w:tcW w:w="1824" w:type="dxa"/>
          </w:tcPr>
          <w:p w:rsidR="00997571" w:rsidRPr="00997571" w:rsidRDefault="00997571" w:rsidP="00997571">
            <w:pPr>
              <w:autoSpaceDE w:val="0"/>
              <w:autoSpaceDN w:val="0"/>
              <w:jc w:val="both"/>
              <w:rPr>
                <w:szCs w:val="20"/>
              </w:rPr>
            </w:pPr>
            <w:r w:rsidRPr="00997571">
              <w:rPr>
                <w:szCs w:val="20"/>
              </w:rPr>
              <w:t>Степень родства члена семьи с погибшим (умершим) участником специальной военной операции</w:t>
            </w:r>
          </w:p>
        </w:tc>
        <w:tc>
          <w:tcPr>
            <w:tcW w:w="4380" w:type="dxa"/>
          </w:tcPr>
          <w:p w:rsidR="00997571" w:rsidRPr="00997571" w:rsidRDefault="00997571" w:rsidP="00997571">
            <w:pPr>
              <w:autoSpaceDE w:val="0"/>
              <w:autoSpaceDN w:val="0"/>
              <w:jc w:val="center"/>
              <w:rPr>
                <w:szCs w:val="20"/>
              </w:rPr>
            </w:pPr>
            <w:r w:rsidRPr="00997571">
              <w:rPr>
                <w:szCs w:val="20"/>
              </w:rPr>
              <w:t xml:space="preserve">Документы, удостоверяющие личность члена семьи, </w:t>
            </w:r>
            <w:proofErr w:type="gramStart"/>
            <w:r w:rsidRPr="00997571">
              <w:rPr>
                <w:szCs w:val="20"/>
              </w:rPr>
              <w:t>документы</w:t>
            </w:r>
            <w:proofErr w:type="gramEnd"/>
            <w:r w:rsidRPr="00997571">
              <w:rPr>
                <w:szCs w:val="20"/>
              </w:rPr>
              <w:t xml:space="preserve"> подтверждающие родственные отношения, наименование органа, их  выдавшего (указываются по усмотрению заявителя)</w:t>
            </w:r>
          </w:p>
        </w:tc>
      </w:tr>
      <w:tr w:rsidR="00997571" w:rsidRPr="00997571" w:rsidTr="007D78E9">
        <w:tc>
          <w:tcPr>
            <w:tcW w:w="400" w:type="dxa"/>
          </w:tcPr>
          <w:p w:rsidR="00997571" w:rsidRPr="00997571" w:rsidRDefault="00997571" w:rsidP="00997571">
            <w:pPr>
              <w:autoSpaceDE w:val="0"/>
              <w:autoSpaceDN w:val="0"/>
              <w:jc w:val="right"/>
              <w:rPr>
                <w:szCs w:val="20"/>
              </w:rPr>
            </w:pPr>
            <w:r w:rsidRPr="00997571">
              <w:rPr>
                <w:szCs w:val="20"/>
              </w:rPr>
              <w:t>1</w:t>
            </w:r>
          </w:p>
        </w:tc>
        <w:tc>
          <w:tcPr>
            <w:tcW w:w="2348" w:type="dxa"/>
          </w:tcPr>
          <w:p w:rsidR="00997571" w:rsidRPr="00997571" w:rsidRDefault="00997571" w:rsidP="00997571">
            <w:pPr>
              <w:autoSpaceDE w:val="0"/>
              <w:autoSpaceDN w:val="0"/>
              <w:jc w:val="right"/>
              <w:rPr>
                <w:szCs w:val="20"/>
              </w:rPr>
            </w:pPr>
          </w:p>
        </w:tc>
        <w:tc>
          <w:tcPr>
            <w:tcW w:w="1539" w:type="dxa"/>
          </w:tcPr>
          <w:p w:rsidR="00997571" w:rsidRPr="00997571" w:rsidRDefault="00997571" w:rsidP="00997571">
            <w:pPr>
              <w:autoSpaceDE w:val="0"/>
              <w:autoSpaceDN w:val="0"/>
              <w:jc w:val="right"/>
              <w:rPr>
                <w:szCs w:val="20"/>
              </w:rPr>
            </w:pPr>
          </w:p>
        </w:tc>
        <w:tc>
          <w:tcPr>
            <w:tcW w:w="1824" w:type="dxa"/>
          </w:tcPr>
          <w:p w:rsidR="00997571" w:rsidRPr="00997571" w:rsidRDefault="00997571" w:rsidP="00997571">
            <w:pPr>
              <w:autoSpaceDE w:val="0"/>
              <w:autoSpaceDN w:val="0"/>
              <w:jc w:val="right"/>
              <w:rPr>
                <w:szCs w:val="20"/>
              </w:rPr>
            </w:pPr>
          </w:p>
        </w:tc>
        <w:tc>
          <w:tcPr>
            <w:tcW w:w="4380" w:type="dxa"/>
          </w:tcPr>
          <w:p w:rsidR="00997571" w:rsidRPr="00997571" w:rsidRDefault="00997571" w:rsidP="00997571">
            <w:pPr>
              <w:autoSpaceDE w:val="0"/>
              <w:autoSpaceDN w:val="0"/>
              <w:jc w:val="right"/>
              <w:rPr>
                <w:szCs w:val="20"/>
              </w:rPr>
            </w:pPr>
          </w:p>
        </w:tc>
      </w:tr>
      <w:tr w:rsidR="00997571" w:rsidRPr="00997571" w:rsidTr="007D78E9">
        <w:tc>
          <w:tcPr>
            <w:tcW w:w="400" w:type="dxa"/>
          </w:tcPr>
          <w:p w:rsidR="00997571" w:rsidRPr="00997571" w:rsidRDefault="00997571" w:rsidP="00997571">
            <w:pPr>
              <w:autoSpaceDE w:val="0"/>
              <w:autoSpaceDN w:val="0"/>
              <w:jc w:val="right"/>
              <w:rPr>
                <w:szCs w:val="20"/>
              </w:rPr>
            </w:pPr>
            <w:r w:rsidRPr="00997571">
              <w:rPr>
                <w:szCs w:val="20"/>
              </w:rPr>
              <w:t>2</w:t>
            </w:r>
          </w:p>
        </w:tc>
        <w:tc>
          <w:tcPr>
            <w:tcW w:w="2348" w:type="dxa"/>
          </w:tcPr>
          <w:p w:rsidR="00997571" w:rsidRPr="00997571" w:rsidRDefault="00997571" w:rsidP="00997571">
            <w:pPr>
              <w:autoSpaceDE w:val="0"/>
              <w:autoSpaceDN w:val="0"/>
              <w:jc w:val="right"/>
              <w:rPr>
                <w:szCs w:val="20"/>
              </w:rPr>
            </w:pPr>
          </w:p>
        </w:tc>
        <w:tc>
          <w:tcPr>
            <w:tcW w:w="1539" w:type="dxa"/>
          </w:tcPr>
          <w:p w:rsidR="00997571" w:rsidRPr="00997571" w:rsidRDefault="00997571" w:rsidP="00997571">
            <w:pPr>
              <w:autoSpaceDE w:val="0"/>
              <w:autoSpaceDN w:val="0"/>
              <w:jc w:val="right"/>
              <w:rPr>
                <w:szCs w:val="20"/>
              </w:rPr>
            </w:pPr>
          </w:p>
        </w:tc>
        <w:tc>
          <w:tcPr>
            <w:tcW w:w="1824" w:type="dxa"/>
          </w:tcPr>
          <w:p w:rsidR="00997571" w:rsidRPr="00997571" w:rsidRDefault="00997571" w:rsidP="00997571">
            <w:pPr>
              <w:autoSpaceDE w:val="0"/>
              <w:autoSpaceDN w:val="0"/>
              <w:jc w:val="right"/>
              <w:rPr>
                <w:szCs w:val="20"/>
              </w:rPr>
            </w:pPr>
          </w:p>
        </w:tc>
        <w:tc>
          <w:tcPr>
            <w:tcW w:w="4380" w:type="dxa"/>
          </w:tcPr>
          <w:p w:rsidR="00997571" w:rsidRPr="00997571" w:rsidRDefault="00997571" w:rsidP="00997571">
            <w:pPr>
              <w:autoSpaceDE w:val="0"/>
              <w:autoSpaceDN w:val="0"/>
              <w:jc w:val="right"/>
              <w:rPr>
                <w:szCs w:val="20"/>
              </w:rPr>
            </w:pPr>
          </w:p>
        </w:tc>
      </w:tr>
    </w:tbl>
    <w:p w:rsidR="00997571" w:rsidRPr="00997571" w:rsidRDefault="00997571" w:rsidP="00997571">
      <w:pPr>
        <w:autoSpaceDE w:val="0"/>
        <w:autoSpaceDN w:val="0"/>
        <w:rPr>
          <w:szCs w:val="20"/>
        </w:rPr>
      </w:pPr>
    </w:p>
    <w:p w:rsidR="00997571" w:rsidRPr="00997571" w:rsidRDefault="00997571" w:rsidP="00997571">
      <w:pPr>
        <w:numPr>
          <w:ilvl w:val="0"/>
          <w:numId w:val="2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997571">
        <w:rPr>
          <w:szCs w:val="20"/>
          <w:vertAlign w:val="superscript"/>
        </w:rPr>
        <w:footnoteReference w:id="2"/>
      </w:r>
      <w:r w:rsidRPr="00997571">
        <w:rPr>
          <w:sz w:val="28"/>
          <w:szCs w:val="28"/>
        </w:rPr>
        <w:t>Сообщаю, что на учете в целях предоставления земельного участка в собственность бесплатно в соответствии с законом Ростовской области в иных муниципальных образованиях Ростовской области (отметить нужное):</w:t>
      </w:r>
    </w:p>
    <w:p w:rsidR="00997571" w:rsidRPr="00997571" w:rsidRDefault="00997571" w:rsidP="00997571">
      <w:pPr>
        <w:autoSpaceDE w:val="0"/>
        <w:autoSpaceDN w:val="0"/>
        <w:ind w:left="709"/>
        <w:jc w:val="both"/>
        <w:rPr>
          <w:szCs w:val="20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6"/>
        <w:gridCol w:w="676"/>
      </w:tblGrid>
      <w:tr w:rsidR="00997571" w:rsidRPr="00997571" w:rsidTr="007D78E9">
        <w:tc>
          <w:tcPr>
            <w:tcW w:w="9640" w:type="dxa"/>
          </w:tcPr>
          <w:p w:rsidR="00997571" w:rsidRPr="00997571" w:rsidRDefault="00997571" w:rsidP="00997571">
            <w:pPr>
              <w:autoSpaceDE w:val="0"/>
              <w:autoSpaceDN w:val="0"/>
              <w:jc w:val="both"/>
              <w:rPr>
                <w:szCs w:val="20"/>
              </w:rPr>
            </w:pPr>
            <w:r w:rsidRPr="00997571">
              <w:rPr>
                <w:szCs w:val="20"/>
              </w:rPr>
              <w:t xml:space="preserve">Не состою на учете в иных муниципальных образованиях Ростовской области </w:t>
            </w:r>
          </w:p>
        </w:tc>
        <w:tc>
          <w:tcPr>
            <w:tcW w:w="815" w:type="dxa"/>
          </w:tcPr>
          <w:p w:rsidR="00997571" w:rsidRPr="00997571" w:rsidRDefault="00997571" w:rsidP="00997571">
            <w:pPr>
              <w:autoSpaceDE w:val="0"/>
              <w:autoSpaceDN w:val="0"/>
              <w:jc w:val="both"/>
              <w:rPr>
                <w:szCs w:val="20"/>
              </w:rPr>
            </w:pPr>
          </w:p>
        </w:tc>
      </w:tr>
      <w:tr w:rsidR="00997571" w:rsidRPr="00997571" w:rsidTr="007D78E9">
        <w:tc>
          <w:tcPr>
            <w:tcW w:w="9640" w:type="dxa"/>
          </w:tcPr>
          <w:p w:rsidR="00997571" w:rsidRPr="00997571" w:rsidRDefault="00997571" w:rsidP="00997571">
            <w:pPr>
              <w:autoSpaceDE w:val="0"/>
              <w:autoSpaceDN w:val="0"/>
              <w:jc w:val="both"/>
              <w:rPr>
                <w:szCs w:val="20"/>
              </w:rPr>
            </w:pPr>
            <w:r w:rsidRPr="00997571">
              <w:rPr>
                <w:szCs w:val="20"/>
              </w:rPr>
              <w:t>Состою на учете _______________________________________________________________ _______________________________________________________________________________</w:t>
            </w:r>
          </w:p>
          <w:p w:rsidR="00997571" w:rsidRPr="00997571" w:rsidRDefault="00997571" w:rsidP="00997571">
            <w:pPr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997571">
              <w:rPr>
                <w:sz w:val="20"/>
                <w:szCs w:val="20"/>
              </w:rPr>
              <w:t>(наименование органа мастного самоуправление, принявшего решение о постановке на учет)</w:t>
            </w:r>
          </w:p>
          <w:p w:rsidR="00997571" w:rsidRPr="00997571" w:rsidRDefault="00997571" w:rsidP="00997571">
            <w:pPr>
              <w:autoSpaceDE w:val="0"/>
              <w:autoSpaceDN w:val="0"/>
              <w:jc w:val="both"/>
              <w:rPr>
                <w:szCs w:val="20"/>
              </w:rPr>
            </w:pPr>
          </w:p>
        </w:tc>
        <w:tc>
          <w:tcPr>
            <w:tcW w:w="815" w:type="dxa"/>
          </w:tcPr>
          <w:p w:rsidR="00997571" w:rsidRPr="00997571" w:rsidRDefault="00997571" w:rsidP="00997571">
            <w:pPr>
              <w:autoSpaceDE w:val="0"/>
              <w:autoSpaceDN w:val="0"/>
              <w:jc w:val="both"/>
              <w:rPr>
                <w:szCs w:val="20"/>
              </w:rPr>
            </w:pPr>
          </w:p>
        </w:tc>
      </w:tr>
    </w:tbl>
    <w:p w:rsidR="00997571" w:rsidRPr="00997571" w:rsidRDefault="00997571" w:rsidP="00997571">
      <w:pPr>
        <w:autoSpaceDE w:val="0"/>
        <w:autoSpaceDN w:val="0"/>
        <w:ind w:left="720"/>
        <w:jc w:val="both"/>
        <w:rPr>
          <w:szCs w:val="20"/>
        </w:rPr>
      </w:pPr>
    </w:p>
    <w:p w:rsidR="00997571" w:rsidRPr="00997571" w:rsidRDefault="00997571" w:rsidP="00997571">
      <w:pPr>
        <w:numPr>
          <w:ilvl w:val="0"/>
          <w:numId w:val="2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r w:rsidRPr="00997571">
        <w:rPr>
          <w:sz w:val="28"/>
          <w:szCs w:val="28"/>
        </w:rPr>
        <w:t xml:space="preserve">Подтверждаю достоверность сведений, указанных в заявлении, и прилагаемых к нему документов. </w:t>
      </w:r>
    </w:p>
    <w:p w:rsidR="00997571" w:rsidRPr="00997571" w:rsidRDefault="00997571" w:rsidP="00997571">
      <w:pPr>
        <w:numPr>
          <w:ilvl w:val="0"/>
          <w:numId w:val="25"/>
        </w:numPr>
        <w:autoSpaceDE w:val="0"/>
        <w:autoSpaceDN w:val="0"/>
        <w:ind w:left="0" w:firstLine="709"/>
        <w:jc w:val="both"/>
        <w:rPr>
          <w:sz w:val="28"/>
          <w:szCs w:val="28"/>
        </w:rPr>
      </w:pPr>
      <w:proofErr w:type="gramStart"/>
      <w:r w:rsidRPr="00997571">
        <w:rPr>
          <w:sz w:val="28"/>
          <w:szCs w:val="28"/>
        </w:rPr>
        <w:t xml:space="preserve">Подтверждаю согласие на обработку  предоставленных персональных данных, содержащихся в заявлении и прилагаемых (полученных) </w:t>
      </w:r>
      <w:r w:rsidRPr="00997571">
        <w:rPr>
          <w:sz w:val="28"/>
          <w:szCs w:val="28"/>
        </w:rPr>
        <w:lastRenderedPageBreak/>
        <w:t>документов (сведениях), путем их сбора, систематизации, накопления, хранения, уточнения (обновления, изменения),</w:t>
      </w:r>
      <w:r w:rsidRPr="00997571">
        <w:rPr>
          <w:szCs w:val="20"/>
        </w:rPr>
        <w:t xml:space="preserve"> </w:t>
      </w:r>
      <w:r w:rsidRPr="00997571">
        <w:rPr>
          <w:sz w:val="28"/>
          <w:szCs w:val="28"/>
        </w:rPr>
        <w:t xml:space="preserve">использования, передачи (а именно предоставления и доступа) в целях постановки на учет граждан,  </w:t>
      </w:r>
      <w:proofErr w:type="gramEnd"/>
    </w:p>
    <w:p w:rsidR="00997571" w:rsidRPr="00997571" w:rsidRDefault="00997571" w:rsidP="00997571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997571">
        <w:rPr>
          <w:sz w:val="28"/>
          <w:szCs w:val="28"/>
        </w:rPr>
        <w:t>Согласие на обработку персональных данных выдано на срок, необходимый для достижения цели обработки персональных данных, и может быть отозвано на основании заявления в случаях, предусмотренных Федеральным законом от 27.07.2006 № 152-ФЗ «О персональных данных».</w:t>
      </w:r>
    </w:p>
    <w:p w:rsidR="00997571" w:rsidRPr="00997571" w:rsidRDefault="00997571" w:rsidP="00997571">
      <w:pPr>
        <w:autoSpaceDE w:val="0"/>
        <w:autoSpaceDN w:val="0"/>
        <w:ind w:firstLine="709"/>
        <w:jc w:val="both"/>
        <w:rPr>
          <w:szCs w:val="20"/>
        </w:rPr>
      </w:pPr>
      <w:r w:rsidRPr="00997571">
        <w:rPr>
          <w:sz w:val="28"/>
          <w:szCs w:val="28"/>
        </w:rPr>
        <w:t>Приложение</w:t>
      </w:r>
      <w:r w:rsidRPr="00997571">
        <w:rPr>
          <w:szCs w:val="20"/>
          <w:vertAlign w:val="superscript"/>
        </w:rPr>
        <w:footnoteReference w:id="3"/>
      </w:r>
      <w:r w:rsidRPr="00997571">
        <w:rPr>
          <w:szCs w:val="20"/>
        </w:rPr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A3B65">
        <w:rPr>
          <w:szCs w:val="20"/>
        </w:rPr>
        <w:t>___________________________</w:t>
      </w:r>
    </w:p>
    <w:p w:rsidR="00997571" w:rsidRPr="00997571" w:rsidRDefault="00997571" w:rsidP="00997571">
      <w:pPr>
        <w:autoSpaceDE w:val="0"/>
        <w:autoSpaceDN w:val="0"/>
        <w:jc w:val="right"/>
        <w:rPr>
          <w:szCs w:val="20"/>
        </w:rPr>
      </w:pPr>
      <w:r w:rsidRPr="00997571">
        <w:rPr>
          <w:szCs w:val="20"/>
        </w:rPr>
        <w:t>__________________________________________________</w:t>
      </w:r>
      <w:r w:rsidR="00CA3B65">
        <w:rPr>
          <w:szCs w:val="20"/>
        </w:rPr>
        <w:t>_______________________________</w:t>
      </w:r>
    </w:p>
    <w:p w:rsidR="00997571" w:rsidRPr="00997571" w:rsidRDefault="00997571" w:rsidP="00997571">
      <w:pPr>
        <w:autoSpaceDE w:val="0"/>
        <w:autoSpaceDN w:val="0"/>
        <w:jc w:val="right"/>
        <w:rPr>
          <w:szCs w:val="20"/>
        </w:rPr>
      </w:pPr>
      <w:r w:rsidRPr="00997571">
        <w:rPr>
          <w:szCs w:val="20"/>
        </w:rPr>
        <w:t>__________________________________________________</w:t>
      </w:r>
      <w:r w:rsidR="00CA3B65">
        <w:rPr>
          <w:szCs w:val="20"/>
        </w:rPr>
        <w:t>_______________________________</w:t>
      </w:r>
    </w:p>
    <w:p w:rsidR="00997571" w:rsidRPr="00997571" w:rsidRDefault="00997571" w:rsidP="00997571">
      <w:pPr>
        <w:autoSpaceDE w:val="0"/>
        <w:autoSpaceDN w:val="0"/>
        <w:jc w:val="right"/>
        <w:rPr>
          <w:szCs w:val="20"/>
        </w:rPr>
      </w:pPr>
    </w:p>
    <w:p w:rsidR="00997571" w:rsidRPr="00997571" w:rsidRDefault="00997571" w:rsidP="00997571">
      <w:pPr>
        <w:autoSpaceDE w:val="0"/>
        <w:autoSpaceDN w:val="0"/>
        <w:jc w:val="right"/>
        <w:rPr>
          <w:szCs w:val="20"/>
        </w:rPr>
      </w:pPr>
    </w:p>
    <w:p w:rsidR="00997571" w:rsidRPr="00997571" w:rsidRDefault="00997571" w:rsidP="00997571">
      <w:pPr>
        <w:autoSpaceDE w:val="0"/>
        <w:autoSpaceDN w:val="0"/>
        <w:jc w:val="right"/>
        <w:rPr>
          <w:szCs w:val="20"/>
        </w:rPr>
      </w:pPr>
    </w:p>
    <w:p w:rsidR="00997571" w:rsidRPr="00997571" w:rsidRDefault="00997571" w:rsidP="00997571">
      <w:pPr>
        <w:tabs>
          <w:tab w:val="left" w:pos="664"/>
          <w:tab w:val="right" w:pos="9921"/>
        </w:tabs>
        <w:autoSpaceDE w:val="0"/>
        <w:autoSpaceDN w:val="0"/>
        <w:rPr>
          <w:szCs w:val="20"/>
        </w:rPr>
      </w:pPr>
      <w:r w:rsidRPr="00997571">
        <w:rPr>
          <w:szCs w:val="20"/>
        </w:rPr>
        <w:tab/>
        <w:t>_______________         ________________</w:t>
      </w:r>
      <w:r w:rsidRPr="00997571">
        <w:rPr>
          <w:szCs w:val="20"/>
        </w:rPr>
        <w:tab/>
        <w:t>______________________________</w:t>
      </w:r>
    </w:p>
    <w:p w:rsidR="00997571" w:rsidRPr="00997571" w:rsidRDefault="00997571" w:rsidP="00997571">
      <w:pPr>
        <w:autoSpaceDE w:val="0"/>
        <w:autoSpaceDN w:val="0"/>
        <w:ind w:firstLine="720"/>
        <w:jc w:val="both"/>
        <w:rPr>
          <w:sz w:val="20"/>
          <w:szCs w:val="20"/>
        </w:rPr>
      </w:pPr>
      <w:r w:rsidRPr="00997571">
        <w:rPr>
          <w:sz w:val="20"/>
          <w:szCs w:val="20"/>
        </w:rPr>
        <w:t xml:space="preserve">                  Дата                               подпись                                                                (Фамилия, инициалы)</w:t>
      </w:r>
    </w:p>
    <w:p w:rsidR="00997571" w:rsidRPr="00997571" w:rsidRDefault="00997571" w:rsidP="00997571">
      <w:pPr>
        <w:autoSpaceDE w:val="0"/>
        <w:autoSpaceDN w:val="0"/>
      </w:pPr>
    </w:p>
    <w:p w:rsidR="00997571" w:rsidRPr="00997571" w:rsidRDefault="00997571" w:rsidP="00997571">
      <w:pPr>
        <w:spacing w:before="40" w:after="40"/>
        <w:jc w:val="both"/>
        <w:rPr>
          <w:color w:val="000000"/>
          <w:sz w:val="28"/>
          <w:szCs w:val="28"/>
        </w:rPr>
      </w:pPr>
    </w:p>
    <w:p w:rsidR="00997571" w:rsidRPr="00997571" w:rsidRDefault="00997571" w:rsidP="00997571">
      <w:pPr>
        <w:spacing w:before="40" w:after="40"/>
        <w:jc w:val="both"/>
        <w:rPr>
          <w:color w:val="000000"/>
          <w:sz w:val="28"/>
          <w:szCs w:val="28"/>
        </w:rPr>
      </w:pPr>
    </w:p>
    <w:p w:rsidR="00997571" w:rsidRPr="00997571" w:rsidRDefault="00997571" w:rsidP="00997571">
      <w:pPr>
        <w:spacing w:before="40" w:after="40"/>
        <w:jc w:val="both"/>
        <w:rPr>
          <w:color w:val="000000"/>
          <w:sz w:val="28"/>
          <w:szCs w:val="28"/>
        </w:rPr>
      </w:pPr>
    </w:p>
    <w:p w:rsidR="00997571" w:rsidRPr="00997571" w:rsidRDefault="00997571" w:rsidP="00997571">
      <w:pPr>
        <w:spacing w:before="40" w:after="40"/>
        <w:jc w:val="both"/>
        <w:rPr>
          <w:color w:val="000000"/>
          <w:sz w:val="28"/>
          <w:szCs w:val="28"/>
        </w:rPr>
      </w:pPr>
    </w:p>
    <w:p w:rsidR="00997571" w:rsidRPr="00997571" w:rsidRDefault="00997571" w:rsidP="00997571">
      <w:pPr>
        <w:spacing w:before="40" w:after="40"/>
        <w:jc w:val="both"/>
        <w:rPr>
          <w:color w:val="000000"/>
          <w:sz w:val="28"/>
          <w:szCs w:val="28"/>
        </w:rPr>
      </w:pPr>
    </w:p>
    <w:p w:rsidR="00997571" w:rsidRPr="00997571" w:rsidRDefault="00997571" w:rsidP="00997571">
      <w:pPr>
        <w:spacing w:before="40" w:after="40"/>
        <w:jc w:val="both"/>
        <w:rPr>
          <w:color w:val="000000"/>
          <w:sz w:val="28"/>
          <w:szCs w:val="28"/>
        </w:rPr>
      </w:pPr>
    </w:p>
    <w:p w:rsidR="00997571" w:rsidRPr="00997571" w:rsidRDefault="00997571" w:rsidP="00997571">
      <w:pPr>
        <w:spacing w:before="40" w:after="40"/>
        <w:jc w:val="both"/>
        <w:rPr>
          <w:color w:val="000000"/>
          <w:sz w:val="28"/>
          <w:szCs w:val="28"/>
        </w:rPr>
      </w:pPr>
    </w:p>
    <w:p w:rsidR="00997571" w:rsidRPr="00997571" w:rsidRDefault="00997571" w:rsidP="00997571">
      <w:pPr>
        <w:spacing w:before="40" w:after="40"/>
        <w:jc w:val="both"/>
        <w:rPr>
          <w:color w:val="000000"/>
          <w:sz w:val="28"/>
          <w:szCs w:val="28"/>
        </w:rPr>
      </w:pPr>
    </w:p>
    <w:p w:rsidR="00997571" w:rsidRPr="00997571" w:rsidRDefault="00997571" w:rsidP="00997571">
      <w:pPr>
        <w:spacing w:before="40" w:after="40"/>
        <w:jc w:val="both"/>
        <w:rPr>
          <w:color w:val="000000"/>
          <w:sz w:val="28"/>
          <w:szCs w:val="28"/>
        </w:rPr>
      </w:pPr>
    </w:p>
    <w:p w:rsidR="00997571" w:rsidRPr="00997571" w:rsidRDefault="00997571" w:rsidP="00997571">
      <w:pPr>
        <w:spacing w:before="40" w:after="40"/>
        <w:jc w:val="both"/>
        <w:rPr>
          <w:color w:val="000000"/>
          <w:sz w:val="28"/>
          <w:szCs w:val="28"/>
        </w:rPr>
      </w:pPr>
    </w:p>
    <w:p w:rsidR="00997571" w:rsidRPr="00997571" w:rsidRDefault="00997571" w:rsidP="00997571">
      <w:pPr>
        <w:spacing w:before="40" w:after="40"/>
        <w:jc w:val="both"/>
        <w:rPr>
          <w:color w:val="000000"/>
          <w:sz w:val="28"/>
          <w:szCs w:val="28"/>
        </w:rPr>
      </w:pPr>
    </w:p>
    <w:p w:rsidR="00997571" w:rsidRPr="00997571" w:rsidRDefault="00997571" w:rsidP="00997571">
      <w:pPr>
        <w:spacing w:before="40" w:after="40"/>
        <w:jc w:val="both"/>
        <w:rPr>
          <w:color w:val="000000"/>
          <w:sz w:val="28"/>
          <w:szCs w:val="28"/>
        </w:rPr>
      </w:pPr>
    </w:p>
    <w:p w:rsidR="00997571" w:rsidRPr="00997571" w:rsidRDefault="00997571" w:rsidP="00997571">
      <w:pPr>
        <w:spacing w:before="40" w:after="40"/>
        <w:jc w:val="both"/>
        <w:rPr>
          <w:color w:val="000000"/>
          <w:sz w:val="28"/>
          <w:szCs w:val="28"/>
        </w:rPr>
      </w:pPr>
    </w:p>
    <w:p w:rsidR="00997571" w:rsidRPr="00997571" w:rsidRDefault="00997571" w:rsidP="00997571">
      <w:pPr>
        <w:spacing w:before="40" w:after="40"/>
        <w:jc w:val="both"/>
        <w:rPr>
          <w:color w:val="000000"/>
          <w:sz w:val="28"/>
          <w:szCs w:val="28"/>
        </w:rPr>
      </w:pPr>
    </w:p>
    <w:p w:rsidR="00997571" w:rsidRPr="00997571" w:rsidRDefault="00997571" w:rsidP="00997571">
      <w:pPr>
        <w:spacing w:before="40" w:after="40"/>
        <w:jc w:val="both"/>
        <w:rPr>
          <w:color w:val="000000"/>
          <w:sz w:val="28"/>
          <w:szCs w:val="28"/>
        </w:rPr>
      </w:pPr>
    </w:p>
    <w:p w:rsidR="00997571" w:rsidRPr="00997571" w:rsidRDefault="00997571" w:rsidP="00997571">
      <w:pPr>
        <w:spacing w:before="40" w:after="40"/>
        <w:jc w:val="both"/>
        <w:rPr>
          <w:color w:val="000000"/>
          <w:sz w:val="28"/>
          <w:szCs w:val="28"/>
        </w:rPr>
      </w:pPr>
    </w:p>
    <w:p w:rsidR="00997571" w:rsidRPr="00997571" w:rsidRDefault="00997571" w:rsidP="00997571">
      <w:pPr>
        <w:spacing w:before="40" w:after="40"/>
        <w:jc w:val="both"/>
        <w:rPr>
          <w:color w:val="000000"/>
          <w:sz w:val="28"/>
          <w:szCs w:val="28"/>
        </w:rPr>
      </w:pPr>
    </w:p>
    <w:p w:rsidR="00423B7D" w:rsidRPr="00423B7D" w:rsidRDefault="00423B7D" w:rsidP="00423B7D">
      <w:pPr>
        <w:widowControl w:val="0"/>
        <w:tabs>
          <w:tab w:val="left" w:pos="7371"/>
        </w:tabs>
        <w:suppressAutoHyphens/>
        <w:ind w:firstLine="284"/>
        <w:jc w:val="center"/>
        <w:rPr>
          <w:sz w:val="28"/>
          <w:szCs w:val="28"/>
          <w:lang w:eastAsia="zh-CN"/>
        </w:rPr>
      </w:pPr>
    </w:p>
    <w:sectPr w:rsidR="00423B7D" w:rsidRPr="00423B7D" w:rsidSect="00CC2B5A">
      <w:footerReference w:type="default" r:id="rId13"/>
      <w:type w:val="continuous"/>
      <w:pgSz w:w="11910" w:h="16850"/>
      <w:pgMar w:top="709" w:right="995" w:bottom="851" w:left="1077" w:header="2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71A" w:rsidRDefault="00DF571A" w:rsidP="00701CDA">
      <w:r>
        <w:separator/>
      </w:r>
    </w:p>
  </w:endnote>
  <w:endnote w:type="continuationSeparator" w:id="0">
    <w:p w:rsidR="00DF571A" w:rsidRDefault="00DF571A" w:rsidP="0070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79">
    <w:altName w:val="Times New Roman"/>
    <w:charset w:val="CC"/>
    <w:family w:val="auto"/>
    <w:pitch w:val="variable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F40" w:rsidRPr="005F56A3" w:rsidRDefault="00482F40">
    <w:pPr>
      <w:pStyle w:val="a5"/>
      <w:jc w:val="right"/>
      <w:rPr>
        <w:sz w:val="22"/>
        <w:szCs w:val="22"/>
      </w:rPr>
    </w:pPr>
    <w:r w:rsidRPr="005F56A3">
      <w:rPr>
        <w:sz w:val="22"/>
        <w:szCs w:val="22"/>
      </w:rPr>
      <w:fldChar w:fldCharType="begin"/>
    </w:r>
    <w:r w:rsidRPr="005F56A3">
      <w:rPr>
        <w:sz w:val="22"/>
        <w:szCs w:val="22"/>
      </w:rPr>
      <w:instrText xml:space="preserve"> PAGE   \* MERGEFORMAT </w:instrText>
    </w:r>
    <w:r w:rsidRPr="005F56A3">
      <w:rPr>
        <w:sz w:val="22"/>
        <w:szCs w:val="22"/>
      </w:rPr>
      <w:fldChar w:fldCharType="separate"/>
    </w:r>
    <w:r w:rsidR="00571112">
      <w:rPr>
        <w:noProof/>
        <w:sz w:val="22"/>
        <w:szCs w:val="22"/>
      </w:rPr>
      <w:t>7</w:t>
    </w:r>
    <w:r w:rsidRPr="005F56A3">
      <w:rPr>
        <w:sz w:val="22"/>
        <w:szCs w:val="22"/>
      </w:rPr>
      <w:fldChar w:fldCharType="end"/>
    </w:r>
  </w:p>
  <w:p w:rsidR="00482F40" w:rsidRDefault="00482F40" w:rsidP="00701C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71A" w:rsidRDefault="00DF571A" w:rsidP="00701CDA">
      <w:r>
        <w:separator/>
      </w:r>
    </w:p>
  </w:footnote>
  <w:footnote w:type="continuationSeparator" w:id="0">
    <w:p w:rsidR="00DF571A" w:rsidRDefault="00DF571A" w:rsidP="00701CDA">
      <w:r>
        <w:continuationSeparator/>
      </w:r>
    </w:p>
  </w:footnote>
  <w:footnote w:id="1">
    <w:p w:rsidR="00997571" w:rsidRDefault="00997571" w:rsidP="00997571">
      <w:pPr>
        <w:pStyle w:val="aff0"/>
      </w:pPr>
      <w:r>
        <w:rPr>
          <w:rStyle w:val="aff2"/>
        </w:rPr>
        <w:footnoteRef/>
      </w:r>
      <w:r>
        <w:t xml:space="preserve">  Заполняется, если заявитель относится к категории членов семьи погибшего (умершего) участника специальной военной операции.</w:t>
      </w:r>
    </w:p>
  </w:footnote>
  <w:footnote w:id="2">
    <w:p w:rsidR="00997571" w:rsidRDefault="00997571" w:rsidP="00997571">
      <w:pPr>
        <w:pStyle w:val="aff0"/>
        <w:jc w:val="both"/>
      </w:pPr>
      <w:r>
        <w:rPr>
          <w:rStyle w:val="aff2"/>
        </w:rPr>
        <w:footnoteRef/>
      </w:r>
      <w:r>
        <w:t xml:space="preserve"> Заполняется, если заявитель является участником специальной военной операции, постоянно проживающим на территории Ростовской области, или членом семьи погибшего (умершего) участника специальной военной операции, зарегистрированного по месту жительства, а при отсутствии такой регистрации – по месту пребывания на день завершения своего участия в специальной военной операции на территории Ростовской области</w:t>
      </w:r>
    </w:p>
  </w:footnote>
  <w:footnote w:id="3">
    <w:p w:rsidR="00997571" w:rsidRDefault="00997571" w:rsidP="00997571">
      <w:pPr>
        <w:pStyle w:val="aff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394"/>
    <w:multiLevelType w:val="hybridMultilevel"/>
    <w:tmpl w:val="8AA44454"/>
    <w:lvl w:ilvl="0" w:tplc="B3542840">
      <w:numFmt w:val="bullet"/>
      <w:lvlText w:val="-"/>
      <w:lvlJc w:val="left"/>
      <w:pPr>
        <w:ind w:left="62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EA3204">
      <w:numFmt w:val="bullet"/>
      <w:lvlText w:val="•"/>
      <w:lvlJc w:val="left"/>
      <w:pPr>
        <w:ind w:left="1566" w:hanging="351"/>
      </w:pPr>
      <w:rPr>
        <w:rFonts w:hint="default"/>
        <w:lang w:val="ru-RU" w:eastAsia="en-US" w:bidi="ar-SA"/>
      </w:rPr>
    </w:lvl>
    <w:lvl w:ilvl="2" w:tplc="268AF94C">
      <w:numFmt w:val="bullet"/>
      <w:lvlText w:val="•"/>
      <w:lvlJc w:val="left"/>
      <w:pPr>
        <w:ind w:left="2513" w:hanging="351"/>
      </w:pPr>
      <w:rPr>
        <w:rFonts w:hint="default"/>
        <w:lang w:val="ru-RU" w:eastAsia="en-US" w:bidi="ar-SA"/>
      </w:rPr>
    </w:lvl>
    <w:lvl w:ilvl="3" w:tplc="76E6F46A">
      <w:numFmt w:val="bullet"/>
      <w:lvlText w:val="•"/>
      <w:lvlJc w:val="left"/>
      <w:pPr>
        <w:ind w:left="3459" w:hanging="351"/>
      </w:pPr>
      <w:rPr>
        <w:rFonts w:hint="default"/>
        <w:lang w:val="ru-RU" w:eastAsia="en-US" w:bidi="ar-SA"/>
      </w:rPr>
    </w:lvl>
    <w:lvl w:ilvl="4" w:tplc="4372FF36">
      <w:numFmt w:val="bullet"/>
      <w:lvlText w:val="•"/>
      <w:lvlJc w:val="left"/>
      <w:pPr>
        <w:ind w:left="4406" w:hanging="351"/>
      </w:pPr>
      <w:rPr>
        <w:rFonts w:hint="default"/>
        <w:lang w:val="ru-RU" w:eastAsia="en-US" w:bidi="ar-SA"/>
      </w:rPr>
    </w:lvl>
    <w:lvl w:ilvl="5" w:tplc="73224E94">
      <w:numFmt w:val="bullet"/>
      <w:lvlText w:val="•"/>
      <w:lvlJc w:val="left"/>
      <w:pPr>
        <w:ind w:left="5353" w:hanging="351"/>
      </w:pPr>
      <w:rPr>
        <w:rFonts w:hint="default"/>
        <w:lang w:val="ru-RU" w:eastAsia="en-US" w:bidi="ar-SA"/>
      </w:rPr>
    </w:lvl>
    <w:lvl w:ilvl="6" w:tplc="FFF26E3A">
      <w:numFmt w:val="bullet"/>
      <w:lvlText w:val="•"/>
      <w:lvlJc w:val="left"/>
      <w:pPr>
        <w:ind w:left="6299" w:hanging="351"/>
      </w:pPr>
      <w:rPr>
        <w:rFonts w:hint="default"/>
        <w:lang w:val="ru-RU" w:eastAsia="en-US" w:bidi="ar-SA"/>
      </w:rPr>
    </w:lvl>
    <w:lvl w:ilvl="7" w:tplc="1566636E">
      <w:numFmt w:val="bullet"/>
      <w:lvlText w:val="•"/>
      <w:lvlJc w:val="left"/>
      <w:pPr>
        <w:ind w:left="7246" w:hanging="351"/>
      </w:pPr>
      <w:rPr>
        <w:rFonts w:hint="default"/>
        <w:lang w:val="ru-RU" w:eastAsia="en-US" w:bidi="ar-SA"/>
      </w:rPr>
    </w:lvl>
    <w:lvl w:ilvl="8" w:tplc="EB20AA10">
      <w:numFmt w:val="bullet"/>
      <w:lvlText w:val="•"/>
      <w:lvlJc w:val="left"/>
      <w:pPr>
        <w:ind w:left="8193" w:hanging="351"/>
      </w:pPr>
      <w:rPr>
        <w:rFonts w:hint="default"/>
        <w:lang w:val="ru-RU" w:eastAsia="en-US" w:bidi="ar-SA"/>
      </w:rPr>
    </w:lvl>
  </w:abstractNum>
  <w:abstractNum w:abstractNumId="1">
    <w:nsid w:val="160878AB"/>
    <w:multiLevelType w:val="hybridMultilevel"/>
    <w:tmpl w:val="14E60F12"/>
    <w:lvl w:ilvl="0" w:tplc="A9A813BC">
      <w:start w:val="2"/>
      <w:numFmt w:val="decimal"/>
      <w:lvlText w:val="%1."/>
      <w:lvlJc w:val="left"/>
      <w:pPr>
        <w:ind w:left="300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6ACFA8">
      <w:numFmt w:val="bullet"/>
      <w:lvlText w:val="•"/>
      <w:lvlJc w:val="left"/>
      <w:pPr>
        <w:ind w:left="3708" w:hanging="282"/>
      </w:pPr>
      <w:rPr>
        <w:rFonts w:hint="default"/>
        <w:lang w:val="ru-RU" w:eastAsia="en-US" w:bidi="ar-SA"/>
      </w:rPr>
    </w:lvl>
    <w:lvl w:ilvl="2" w:tplc="1A9E8CDA">
      <w:numFmt w:val="bullet"/>
      <w:lvlText w:val="•"/>
      <w:lvlJc w:val="left"/>
      <w:pPr>
        <w:ind w:left="4417" w:hanging="282"/>
      </w:pPr>
      <w:rPr>
        <w:rFonts w:hint="default"/>
        <w:lang w:val="ru-RU" w:eastAsia="en-US" w:bidi="ar-SA"/>
      </w:rPr>
    </w:lvl>
    <w:lvl w:ilvl="3" w:tplc="E89095CC">
      <w:numFmt w:val="bullet"/>
      <w:lvlText w:val="•"/>
      <w:lvlJc w:val="left"/>
      <w:pPr>
        <w:ind w:left="5125" w:hanging="282"/>
      </w:pPr>
      <w:rPr>
        <w:rFonts w:hint="default"/>
        <w:lang w:val="ru-RU" w:eastAsia="en-US" w:bidi="ar-SA"/>
      </w:rPr>
    </w:lvl>
    <w:lvl w:ilvl="4" w:tplc="5A000F6E">
      <w:numFmt w:val="bullet"/>
      <w:lvlText w:val="•"/>
      <w:lvlJc w:val="left"/>
      <w:pPr>
        <w:ind w:left="5834" w:hanging="282"/>
      </w:pPr>
      <w:rPr>
        <w:rFonts w:hint="default"/>
        <w:lang w:val="ru-RU" w:eastAsia="en-US" w:bidi="ar-SA"/>
      </w:rPr>
    </w:lvl>
    <w:lvl w:ilvl="5" w:tplc="4E020B2E">
      <w:numFmt w:val="bullet"/>
      <w:lvlText w:val="•"/>
      <w:lvlJc w:val="left"/>
      <w:pPr>
        <w:ind w:left="6543" w:hanging="282"/>
      </w:pPr>
      <w:rPr>
        <w:rFonts w:hint="default"/>
        <w:lang w:val="ru-RU" w:eastAsia="en-US" w:bidi="ar-SA"/>
      </w:rPr>
    </w:lvl>
    <w:lvl w:ilvl="6" w:tplc="2FF648F8">
      <w:numFmt w:val="bullet"/>
      <w:lvlText w:val="•"/>
      <w:lvlJc w:val="left"/>
      <w:pPr>
        <w:ind w:left="7251" w:hanging="282"/>
      </w:pPr>
      <w:rPr>
        <w:rFonts w:hint="default"/>
        <w:lang w:val="ru-RU" w:eastAsia="en-US" w:bidi="ar-SA"/>
      </w:rPr>
    </w:lvl>
    <w:lvl w:ilvl="7" w:tplc="DFA454E0">
      <w:numFmt w:val="bullet"/>
      <w:lvlText w:val="•"/>
      <w:lvlJc w:val="left"/>
      <w:pPr>
        <w:ind w:left="7960" w:hanging="282"/>
      </w:pPr>
      <w:rPr>
        <w:rFonts w:hint="default"/>
        <w:lang w:val="ru-RU" w:eastAsia="en-US" w:bidi="ar-SA"/>
      </w:rPr>
    </w:lvl>
    <w:lvl w:ilvl="8" w:tplc="83BE8EAC">
      <w:numFmt w:val="bullet"/>
      <w:lvlText w:val="•"/>
      <w:lvlJc w:val="left"/>
      <w:pPr>
        <w:ind w:left="8669" w:hanging="282"/>
      </w:pPr>
      <w:rPr>
        <w:rFonts w:hint="default"/>
        <w:lang w:val="ru-RU" w:eastAsia="en-US" w:bidi="ar-SA"/>
      </w:rPr>
    </w:lvl>
  </w:abstractNum>
  <w:abstractNum w:abstractNumId="2">
    <w:nsid w:val="1AD2331A"/>
    <w:multiLevelType w:val="multilevel"/>
    <w:tmpl w:val="210636E4"/>
    <w:lvl w:ilvl="0">
      <w:start w:val="9"/>
      <w:numFmt w:val="decimal"/>
      <w:lvlText w:val="%1"/>
      <w:lvlJc w:val="left"/>
      <w:pPr>
        <w:ind w:left="622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6"/>
      </w:pPr>
      <w:rPr>
        <w:rFonts w:hint="default"/>
        <w:lang w:val="ru-RU" w:eastAsia="en-US" w:bidi="ar-SA"/>
      </w:rPr>
    </w:lvl>
  </w:abstractNum>
  <w:abstractNum w:abstractNumId="3">
    <w:nsid w:val="1D5D3A3F"/>
    <w:multiLevelType w:val="multilevel"/>
    <w:tmpl w:val="578626CE"/>
    <w:lvl w:ilvl="0">
      <w:start w:val="4"/>
      <w:numFmt w:val="decimal"/>
      <w:lvlText w:val="%1"/>
      <w:lvlJc w:val="left"/>
      <w:pPr>
        <w:ind w:left="622" w:hanging="71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4">
    <w:nsid w:val="253218BF"/>
    <w:multiLevelType w:val="multilevel"/>
    <w:tmpl w:val="1B920348"/>
    <w:lvl w:ilvl="0">
      <w:start w:val="4"/>
      <w:numFmt w:val="decimal"/>
      <w:lvlText w:val="%1"/>
      <w:lvlJc w:val="left"/>
      <w:pPr>
        <w:ind w:left="62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5">
    <w:nsid w:val="26344760"/>
    <w:multiLevelType w:val="multilevel"/>
    <w:tmpl w:val="3184E2CC"/>
    <w:lvl w:ilvl="0">
      <w:start w:val="2"/>
      <w:numFmt w:val="decimal"/>
      <w:lvlText w:val="%1"/>
      <w:lvlJc w:val="left"/>
      <w:pPr>
        <w:ind w:left="6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6">
    <w:nsid w:val="28557DAC"/>
    <w:multiLevelType w:val="hybridMultilevel"/>
    <w:tmpl w:val="F6EA396E"/>
    <w:lvl w:ilvl="0" w:tplc="A35A489A">
      <w:numFmt w:val="bullet"/>
      <w:lvlText w:val="-"/>
      <w:lvlJc w:val="left"/>
      <w:pPr>
        <w:ind w:left="6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6E7A2E">
      <w:numFmt w:val="bullet"/>
      <w:lvlText w:val="•"/>
      <w:lvlJc w:val="left"/>
      <w:pPr>
        <w:ind w:left="1566" w:hanging="286"/>
      </w:pPr>
      <w:rPr>
        <w:rFonts w:hint="default"/>
        <w:lang w:val="ru-RU" w:eastAsia="en-US" w:bidi="ar-SA"/>
      </w:rPr>
    </w:lvl>
    <w:lvl w:ilvl="2" w:tplc="CB946330">
      <w:numFmt w:val="bullet"/>
      <w:lvlText w:val="•"/>
      <w:lvlJc w:val="left"/>
      <w:pPr>
        <w:ind w:left="2513" w:hanging="286"/>
      </w:pPr>
      <w:rPr>
        <w:rFonts w:hint="default"/>
        <w:lang w:val="ru-RU" w:eastAsia="en-US" w:bidi="ar-SA"/>
      </w:rPr>
    </w:lvl>
    <w:lvl w:ilvl="3" w:tplc="9F305D7C">
      <w:numFmt w:val="bullet"/>
      <w:lvlText w:val="•"/>
      <w:lvlJc w:val="left"/>
      <w:pPr>
        <w:ind w:left="3459" w:hanging="286"/>
      </w:pPr>
      <w:rPr>
        <w:rFonts w:hint="default"/>
        <w:lang w:val="ru-RU" w:eastAsia="en-US" w:bidi="ar-SA"/>
      </w:rPr>
    </w:lvl>
    <w:lvl w:ilvl="4" w:tplc="C298FBD8">
      <w:numFmt w:val="bullet"/>
      <w:lvlText w:val="•"/>
      <w:lvlJc w:val="left"/>
      <w:pPr>
        <w:ind w:left="4406" w:hanging="286"/>
      </w:pPr>
      <w:rPr>
        <w:rFonts w:hint="default"/>
        <w:lang w:val="ru-RU" w:eastAsia="en-US" w:bidi="ar-SA"/>
      </w:rPr>
    </w:lvl>
    <w:lvl w:ilvl="5" w:tplc="17268036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 w:tplc="0A081448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 w:tplc="4B92B192">
      <w:numFmt w:val="bullet"/>
      <w:lvlText w:val="•"/>
      <w:lvlJc w:val="left"/>
      <w:pPr>
        <w:ind w:left="7246" w:hanging="286"/>
      </w:pPr>
      <w:rPr>
        <w:rFonts w:hint="default"/>
        <w:lang w:val="ru-RU" w:eastAsia="en-US" w:bidi="ar-SA"/>
      </w:rPr>
    </w:lvl>
    <w:lvl w:ilvl="8" w:tplc="BC50F68A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7">
    <w:nsid w:val="2E1D4899"/>
    <w:multiLevelType w:val="hybridMultilevel"/>
    <w:tmpl w:val="BEDA3728"/>
    <w:lvl w:ilvl="0" w:tplc="9F44718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CE27D2"/>
    <w:multiLevelType w:val="multilevel"/>
    <w:tmpl w:val="C666B6B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6F21C35"/>
    <w:multiLevelType w:val="multilevel"/>
    <w:tmpl w:val="98628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370278E8"/>
    <w:multiLevelType w:val="hybridMultilevel"/>
    <w:tmpl w:val="894EE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18160F"/>
    <w:multiLevelType w:val="multilevel"/>
    <w:tmpl w:val="72B2A1BE"/>
    <w:lvl w:ilvl="0">
      <w:start w:val="5"/>
      <w:numFmt w:val="decimal"/>
      <w:lvlText w:val="%1"/>
      <w:lvlJc w:val="left"/>
      <w:pPr>
        <w:ind w:left="62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12">
    <w:nsid w:val="4EE32F34"/>
    <w:multiLevelType w:val="multilevel"/>
    <w:tmpl w:val="7F160C50"/>
    <w:lvl w:ilvl="0">
      <w:start w:val="3"/>
      <w:numFmt w:val="decimal"/>
      <w:lvlText w:val="%1"/>
      <w:lvlJc w:val="left"/>
      <w:pPr>
        <w:ind w:left="622" w:hanging="478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62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13">
    <w:nsid w:val="4FE25E07"/>
    <w:multiLevelType w:val="multilevel"/>
    <w:tmpl w:val="CE30A4B6"/>
    <w:lvl w:ilvl="0">
      <w:start w:val="3"/>
      <w:numFmt w:val="decimal"/>
      <w:lvlText w:val="%1"/>
      <w:lvlJc w:val="left"/>
      <w:pPr>
        <w:ind w:left="6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14">
    <w:nsid w:val="54785479"/>
    <w:multiLevelType w:val="hybridMultilevel"/>
    <w:tmpl w:val="DEDE8B56"/>
    <w:lvl w:ilvl="0" w:tplc="DC4AB23A">
      <w:start w:val="1"/>
      <w:numFmt w:val="upperRoman"/>
      <w:lvlText w:val="%1."/>
      <w:lvlJc w:val="left"/>
      <w:pPr>
        <w:ind w:left="1361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12D83C">
      <w:numFmt w:val="bullet"/>
      <w:lvlText w:val="•"/>
      <w:lvlJc w:val="left"/>
      <w:pPr>
        <w:ind w:left="2232" w:hanging="233"/>
      </w:pPr>
      <w:rPr>
        <w:rFonts w:hint="default"/>
        <w:lang w:val="ru-RU" w:eastAsia="en-US" w:bidi="ar-SA"/>
      </w:rPr>
    </w:lvl>
    <w:lvl w:ilvl="2" w:tplc="FD381B9A">
      <w:numFmt w:val="bullet"/>
      <w:lvlText w:val="•"/>
      <w:lvlJc w:val="left"/>
      <w:pPr>
        <w:ind w:left="3105" w:hanging="233"/>
      </w:pPr>
      <w:rPr>
        <w:rFonts w:hint="default"/>
        <w:lang w:val="ru-RU" w:eastAsia="en-US" w:bidi="ar-SA"/>
      </w:rPr>
    </w:lvl>
    <w:lvl w:ilvl="3" w:tplc="43A0CDD6">
      <w:numFmt w:val="bullet"/>
      <w:lvlText w:val="•"/>
      <w:lvlJc w:val="left"/>
      <w:pPr>
        <w:ind w:left="3977" w:hanging="233"/>
      </w:pPr>
      <w:rPr>
        <w:rFonts w:hint="default"/>
        <w:lang w:val="ru-RU" w:eastAsia="en-US" w:bidi="ar-SA"/>
      </w:rPr>
    </w:lvl>
    <w:lvl w:ilvl="4" w:tplc="3B942D7C">
      <w:numFmt w:val="bullet"/>
      <w:lvlText w:val="•"/>
      <w:lvlJc w:val="left"/>
      <w:pPr>
        <w:ind w:left="4850" w:hanging="233"/>
      </w:pPr>
      <w:rPr>
        <w:rFonts w:hint="default"/>
        <w:lang w:val="ru-RU" w:eastAsia="en-US" w:bidi="ar-SA"/>
      </w:rPr>
    </w:lvl>
    <w:lvl w:ilvl="5" w:tplc="32904854">
      <w:numFmt w:val="bullet"/>
      <w:lvlText w:val="•"/>
      <w:lvlJc w:val="left"/>
      <w:pPr>
        <w:ind w:left="5723" w:hanging="233"/>
      </w:pPr>
      <w:rPr>
        <w:rFonts w:hint="default"/>
        <w:lang w:val="ru-RU" w:eastAsia="en-US" w:bidi="ar-SA"/>
      </w:rPr>
    </w:lvl>
    <w:lvl w:ilvl="6" w:tplc="4264452E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40BCBA7C">
      <w:numFmt w:val="bullet"/>
      <w:lvlText w:val="•"/>
      <w:lvlJc w:val="left"/>
      <w:pPr>
        <w:ind w:left="7468" w:hanging="233"/>
      </w:pPr>
      <w:rPr>
        <w:rFonts w:hint="default"/>
        <w:lang w:val="ru-RU" w:eastAsia="en-US" w:bidi="ar-SA"/>
      </w:rPr>
    </w:lvl>
    <w:lvl w:ilvl="8" w:tplc="B1F47A46">
      <w:numFmt w:val="bullet"/>
      <w:lvlText w:val="•"/>
      <w:lvlJc w:val="left"/>
      <w:pPr>
        <w:ind w:left="8341" w:hanging="233"/>
      </w:pPr>
      <w:rPr>
        <w:rFonts w:hint="default"/>
        <w:lang w:val="ru-RU" w:eastAsia="en-US" w:bidi="ar-SA"/>
      </w:rPr>
    </w:lvl>
  </w:abstractNum>
  <w:abstractNum w:abstractNumId="15">
    <w:nsid w:val="57DF4E04"/>
    <w:multiLevelType w:val="multilevel"/>
    <w:tmpl w:val="74ECE61C"/>
    <w:lvl w:ilvl="0">
      <w:start w:val="1"/>
      <w:numFmt w:val="decimal"/>
      <w:lvlText w:val="%1."/>
      <w:lvlJc w:val="left"/>
      <w:pPr>
        <w:ind w:left="622" w:hanging="53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6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5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711"/>
      </w:pPr>
      <w:rPr>
        <w:rFonts w:hint="default"/>
        <w:lang w:val="ru-RU" w:eastAsia="en-US" w:bidi="ar-SA"/>
      </w:rPr>
    </w:lvl>
  </w:abstractNum>
  <w:abstractNum w:abstractNumId="16">
    <w:nsid w:val="5C42233C"/>
    <w:multiLevelType w:val="multilevel"/>
    <w:tmpl w:val="85848DFA"/>
    <w:lvl w:ilvl="0">
      <w:start w:val="7"/>
      <w:numFmt w:val="decimal"/>
      <w:lvlText w:val="%1"/>
      <w:lvlJc w:val="left"/>
      <w:pPr>
        <w:ind w:left="622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6"/>
      </w:pPr>
      <w:rPr>
        <w:rFonts w:hint="default"/>
        <w:lang w:val="ru-RU" w:eastAsia="en-US" w:bidi="ar-SA"/>
      </w:rPr>
    </w:lvl>
  </w:abstractNum>
  <w:abstractNum w:abstractNumId="17">
    <w:nsid w:val="666D216C"/>
    <w:multiLevelType w:val="hybridMultilevel"/>
    <w:tmpl w:val="CC7659FA"/>
    <w:lvl w:ilvl="0" w:tplc="33D6067E">
      <w:numFmt w:val="bullet"/>
      <w:lvlText w:val="-"/>
      <w:lvlJc w:val="left"/>
      <w:pPr>
        <w:ind w:left="622" w:hanging="425"/>
      </w:pPr>
      <w:rPr>
        <w:rFonts w:hint="default"/>
        <w:w w:val="100"/>
        <w:lang w:val="ru-RU" w:eastAsia="en-US" w:bidi="ar-SA"/>
      </w:rPr>
    </w:lvl>
    <w:lvl w:ilvl="1" w:tplc="4DB2FC28">
      <w:numFmt w:val="bullet"/>
      <w:lvlText w:val="•"/>
      <w:lvlJc w:val="left"/>
      <w:pPr>
        <w:ind w:left="1566" w:hanging="425"/>
      </w:pPr>
      <w:rPr>
        <w:rFonts w:hint="default"/>
        <w:lang w:val="ru-RU" w:eastAsia="en-US" w:bidi="ar-SA"/>
      </w:rPr>
    </w:lvl>
    <w:lvl w:ilvl="2" w:tplc="1040E514">
      <w:numFmt w:val="bullet"/>
      <w:lvlText w:val="•"/>
      <w:lvlJc w:val="left"/>
      <w:pPr>
        <w:ind w:left="2513" w:hanging="425"/>
      </w:pPr>
      <w:rPr>
        <w:rFonts w:hint="default"/>
        <w:lang w:val="ru-RU" w:eastAsia="en-US" w:bidi="ar-SA"/>
      </w:rPr>
    </w:lvl>
    <w:lvl w:ilvl="3" w:tplc="E3828336">
      <w:numFmt w:val="bullet"/>
      <w:lvlText w:val="•"/>
      <w:lvlJc w:val="left"/>
      <w:pPr>
        <w:ind w:left="3459" w:hanging="425"/>
      </w:pPr>
      <w:rPr>
        <w:rFonts w:hint="default"/>
        <w:lang w:val="ru-RU" w:eastAsia="en-US" w:bidi="ar-SA"/>
      </w:rPr>
    </w:lvl>
    <w:lvl w:ilvl="4" w:tplc="2DA0D39A">
      <w:numFmt w:val="bullet"/>
      <w:lvlText w:val="•"/>
      <w:lvlJc w:val="left"/>
      <w:pPr>
        <w:ind w:left="4406" w:hanging="425"/>
      </w:pPr>
      <w:rPr>
        <w:rFonts w:hint="default"/>
        <w:lang w:val="ru-RU" w:eastAsia="en-US" w:bidi="ar-SA"/>
      </w:rPr>
    </w:lvl>
    <w:lvl w:ilvl="5" w:tplc="3A08D0F8">
      <w:numFmt w:val="bullet"/>
      <w:lvlText w:val="•"/>
      <w:lvlJc w:val="left"/>
      <w:pPr>
        <w:ind w:left="5353" w:hanging="425"/>
      </w:pPr>
      <w:rPr>
        <w:rFonts w:hint="default"/>
        <w:lang w:val="ru-RU" w:eastAsia="en-US" w:bidi="ar-SA"/>
      </w:rPr>
    </w:lvl>
    <w:lvl w:ilvl="6" w:tplc="4AC84FF0">
      <w:numFmt w:val="bullet"/>
      <w:lvlText w:val="•"/>
      <w:lvlJc w:val="left"/>
      <w:pPr>
        <w:ind w:left="6299" w:hanging="425"/>
      </w:pPr>
      <w:rPr>
        <w:rFonts w:hint="default"/>
        <w:lang w:val="ru-RU" w:eastAsia="en-US" w:bidi="ar-SA"/>
      </w:rPr>
    </w:lvl>
    <w:lvl w:ilvl="7" w:tplc="1BD045BC">
      <w:numFmt w:val="bullet"/>
      <w:lvlText w:val="•"/>
      <w:lvlJc w:val="left"/>
      <w:pPr>
        <w:ind w:left="7246" w:hanging="425"/>
      </w:pPr>
      <w:rPr>
        <w:rFonts w:hint="default"/>
        <w:lang w:val="ru-RU" w:eastAsia="en-US" w:bidi="ar-SA"/>
      </w:rPr>
    </w:lvl>
    <w:lvl w:ilvl="8" w:tplc="C27247F2"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abstractNum w:abstractNumId="18">
    <w:nsid w:val="6672713E"/>
    <w:multiLevelType w:val="multilevel"/>
    <w:tmpl w:val="41E41AE8"/>
    <w:lvl w:ilvl="0">
      <w:start w:val="1"/>
      <w:numFmt w:val="decimal"/>
      <w:lvlText w:val="%1"/>
      <w:lvlJc w:val="left"/>
      <w:pPr>
        <w:ind w:left="622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699"/>
      </w:pPr>
      <w:rPr>
        <w:rFonts w:hint="default"/>
        <w:lang w:val="ru-RU" w:eastAsia="en-US" w:bidi="ar-SA"/>
      </w:rPr>
    </w:lvl>
  </w:abstractNum>
  <w:abstractNum w:abstractNumId="1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70455488"/>
    <w:multiLevelType w:val="hybridMultilevel"/>
    <w:tmpl w:val="57CA784A"/>
    <w:lvl w:ilvl="0" w:tplc="5630EF78">
      <w:start w:val="1"/>
      <w:numFmt w:val="upperRoman"/>
      <w:lvlText w:val="%1."/>
      <w:lvlJc w:val="left"/>
      <w:pPr>
        <w:ind w:left="23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7" w:hanging="360"/>
      </w:pPr>
    </w:lvl>
    <w:lvl w:ilvl="2" w:tplc="0419001B" w:tentative="1">
      <w:start w:val="1"/>
      <w:numFmt w:val="lowerRoman"/>
      <w:lvlText w:val="%3."/>
      <w:lvlJc w:val="right"/>
      <w:pPr>
        <w:ind w:left="3467" w:hanging="180"/>
      </w:pPr>
    </w:lvl>
    <w:lvl w:ilvl="3" w:tplc="0419000F" w:tentative="1">
      <w:start w:val="1"/>
      <w:numFmt w:val="decimal"/>
      <w:lvlText w:val="%4."/>
      <w:lvlJc w:val="left"/>
      <w:pPr>
        <w:ind w:left="4187" w:hanging="360"/>
      </w:pPr>
    </w:lvl>
    <w:lvl w:ilvl="4" w:tplc="04190019" w:tentative="1">
      <w:start w:val="1"/>
      <w:numFmt w:val="lowerLetter"/>
      <w:lvlText w:val="%5."/>
      <w:lvlJc w:val="left"/>
      <w:pPr>
        <w:ind w:left="4907" w:hanging="360"/>
      </w:pPr>
    </w:lvl>
    <w:lvl w:ilvl="5" w:tplc="0419001B" w:tentative="1">
      <w:start w:val="1"/>
      <w:numFmt w:val="lowerRoman"/>
      <w:lvlText w:val="%6."/>
      <w:lvlJc w:val="right"/>
      <w:pPr>
        <w:ind w:left="5627" w:hanging="180"/>
      </w:pPr>
    </w:lvl>
    <w:lvl w:ilvl="6" w:tplc="0419000F" w:tentative="1">
      <w:start w:val="1"/>
      <w:numFmt w:val="decimal"/>
      <w:lvlText w:val="%7."/>
      <w:lvlJc w:val="left"/>
      <w:pPr>
        <w:ind w:left="6347" w:hanging="360"/>
      </w:pPr>
    </w:lvl>
    <w:lvl w:ilvl="7" w:tplc="04190019" w:tentative="1">
      <w:start w:val="1"/>
      <w:numFmt w:val="lowerLetter"/>
      <w:lvlText w:val="%8."/>
      <w:lvlJc w:val="left"/>
      <w:pPr>
        <w:ind w:left="7067" w:hanging="360"/>
      </w:pPr>
    </w:lvl>
    <w:lvl w:ilvl="8" w:tplc="0419001B" w:tentative="1">
      <w:start w:val="1"/>
      <w:numFmt w:val="lowerRoman"/>
      <w:lvlText w:val="%9."/>
      <w:lvlJc w:val="right"/>
      <w:pPr>
        <w:ind w:left="7787" w:hanging="180"/>
      </w:pPr>
    </w:lvl>
  </w:abstractNum>
  <w:abstractNum w:abstractNumId="21">
    <w:nsid w:val="728364B5"/>
    <w:multiLevelType w:val="hybridMultilevel"/>
    <w:tmpl w:val="FA34557C"/>
    <w:lvl w:ilvl="0" w:tplc="3C18CC5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7885D43"/>
    <w:multiLevelType w:val="hybridMultilevel"/>
    <w:tmpl w:val="248A1D84"/>
    <w:lvl w:ilvl="0" w:tplc="D450AE16">
      <w:start w:val="2"/>
      <w:numFmt w:val="decimal"/>
      <w:lvlText w:val="%1."/>
      <w:lvlJc w:val="left"/>
      <w:pPr>
        <w:ind w:left="307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FEEEF4">
      <w:numFmt w:val="bullet"/>
      <w:lvlText w:val="•"/>
      <w:lvlJc w:val="left"/>
      <w:pPr>
        <w:ind w:left="3780" w:hanging="281"/>
      </w:pPr>
      <w:rPr>
        <w:rFonts w:hint="default"/>
        <w:lang w:val="ru-RU" w:eastAsia="en-US" w:bidi="ar-SA"/>
      </w:rPr>
    </w:lvl>
    <w:lvl w:ilvl="2" w:tplc="85604A1E">
      <w:numFmt w:val="bullet"/>
      <w:lvlText w:val="•"/>
      <w:lvlJc w:val="left"/>
      <w:pPr>
        <w:ind w:left="4481" w:hanging="281"/>
      </w:pPr>
      <w:rPr>
        <w:rFonts w:hint="default"/>
        <w:lang w:val="ru-RU" w:eastAsia="en-US" w:bidi="ar-SA"/>
      </w:rPr>
    </w:lvl>
    <w:lvl w:ilvl="3" w:tplc="B388E172">
      <w:numFmt w:val="bullet"/>
      <w:lvlText w:val="•"/>
      <w:lvlJc w:val="left"/>
      <w:pPr>
        <w:ind w:left="5181" w:hanging="281"/>
      </w:pPr>
      <w:rPr>
        <w:rFonts w:hint="default"/>
        <w:lang w:val="ru-RU" w:eastAsia="en-US" w:bidi="ar-SA"/>
      </w:rPr>
    </w:lvl>
    <w:lvl w:ilvl="4" w:tplc="73B2D9A0">
      <w:numFmt w:val="bullet"/>
      <w:lvlText w:val="•"/>
      <w:lvlJc w:val="left"/>
      <w:pPr>
        <w:ind w:left="5882" w:hanging="281"/>
      </w:pPr>
      <w:rPr>
        <w:rFonts w:hint="default"/>
        <w:lang w:val="ru-RU" w:eastAsia="en-US" w:bidi="ar-SA"/>
      </w:rPr>
    </w:lvl>
    <w:lvl w:ilvl="5" w:tplc="5084589C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6" w:tplc="C03426D6">
      <w:numFmt w:val="bullet"/>
      <w:lvlText w:val="•"/>
      <w:lvlJc w:val="left"/>
      <w:pPr>
        <w:ind w:left="7283" w:hanging="281"/>
      </w:pPr>
      <w:rPr>
        <w:rFonts w:hint="default"/>
        <w:lang w:val="ru-RU" w:eastAsia="en-US" w:bidi="ar-SA"/>
      </w:rPr>
    </w:lvl>
    <w:lvl w:ilvl="7" w:tplc="41EAFADA">
      <w:numFmt w:val="bullet"/>
      <w:lvlText w:val="•"/>
      <w:lvlJc w:val="left"/>
      <w:pPr>
        <w:ind w:left="7984" w:hanging="281"/>
      </w:pPr>
      <w:rPr>
        <w:rFonts w:hint="default"/>
        <w:lang w:val="ru-RU" w:eastAsia="en-US" w:bidi="ar-SA"/>
      </w:rPr>
    </w:lvl>
    <w:lvl w:ilvl="8" w:tplc="0A7EF5A0">
      <w:numFmt w:val="bullet"/>
      <w:lvlText w:val="•"/>
      <w:lvlJc w:val="left"/>
      <w:pPr>
        <w:ind w:left="8685" w:hanging="281"/>
      </w:pPr>
      <w:rPr>
        <w:rFonts w:hint="default"/>
        <w:lang w:val="ru-RU" w:eastAsia="en-US" w:bidi="ar-SA"/>
      </w:rPr>
    </w:lvl>
  </w:abstractNum>
  <w:abstractNum w:abstractNumId="23">
    <w:nsid w:val="7D7E29B7"/>
    <w:multiLevelType w:val="hybridMultilevel"/>
    <w:tmpl w:val="85905C4A"/>
    <w:lvl w:ilvl="0" w:tplc="5B646CC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4">
    <w:nsid w:val="7D8E7D45"/>
    <w:multiLevelType w:val="hybridMultilevel"/>
    <w:tmpl w:val="05E6B44C"/>
    <w:lvl w:ilvl="0" w:tplc="453A10BC">
      <w:start w:val="2"/>
      <w:numFmt w:val="decimal"/>
      <w:lvlText w:val="%1."/>
      <w:lvlJc w:val="left"/>
      <w:pPr>
        <w:ind w:left="300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301DE8">
      <w:numFmt w:val="bullet"/>
      <w:lvlText w:val="•"/>
      <w:lvlJc w:val="left"/>
      <w:pPr>
        <w:ind w:left="3708" w:hanging="282"/>
      </w:pPr>
      <w:rPr>
        <w:rFonts w:hint="default"/>
        <w:lang w:val="ru-RU" w:eastAsia="en-US" w:bidi="ar-SA"/>
      </w:rPr>
    </w:lvl>
    <w:lvl w:ilvl="2" w:tplc="8F3A3B98">
      <w:numFmt w:val="bullet"/>
      <w:lvlText w:val="•"/>
      <w:lvlJc w:val="left"/>
      <w:pPr>
        <w:ind w:left="4417" w:hanging="282"/>
      </w:pPr>
      <w:rPr>
        <w:rFonts w:hint="default"/>
        <w:lang w:val="ru-RU" w:eastAsia="en-US" w:bidi="ar-SA"/>
      </w:rPr>
    </w:lvl>
    <w:lvl w:ilvl="3" w:tplc="BDD07D32">
      <w:numFmt w:val="bullet"/>
      <w:lvlText w:val="•"/>
      <w:lvlJc w:val="left"/>
      <w:pPr>
        <w:ind w:left="5125" w:hanging="282"/>
      </w:pPr>
      <w:rPr>
        <w:rFonts w:hint="default"/>
        <w:lang w:val="ru-RU" w:eastAsia="en-US" w:bidi="ar-SA"/>
      </w:rPr>
    </w:lvl>
    <w:lvl w:ilvl="4" w:tplc="77BAA5F0">
      <w:numFmt w:val="bullet"/>
      <w:lvlText w:val="•"/>
      <w:lvlJc w:val="left"/>
      <w:pPr>
        <w:ind w:left="5834" w:hanging="282"/>
      </w:pPr>
      <w:rPr>
        <w:rFonts w:hint="default"/>
        <w:lang w:val="ru-RU" w:eastAsia="en-US" w:bidi="ar-SA"/>
      </w:rPr>
    </w:lvl>
    <w:lvl w:ilvl="5" w:tplc="76200602">
      <w:numFmt w:val="bullet"/>
      <w:lvlText w:val="•"/>
      <w:lvlJc w:val="left"/>
      <w:pPr>
        <w:ind w:left="6543" w:hanging="282"/>
      </w:pPr>
      <w:rPr>
        <w:rFonts w:hint="default"/>
        <w:lang w:val="ru-RU" w:eastAsia="en-US" w:bidi="ar-SA"/>
      </w:rPr>
    </w:lvl>
    <w:lvl w:ilvl="6" w:tplc="F4D09228">
      <w:numFmt w:val="bullet"/>
      <w:lvlText w:val="•"/>
      <w:lvlJc w:val="left"/>
      <w:pPr>
        <w:ind w:left="7251" w:hanging="282"/>
      </w:pPr>
      <w:rPr>
        <w:rFonts w:hint="default"/>
        <w:lang w:val="ru-RU" w:eastAsia="en-US" w:bidi="ar-SA"/>
      </w:rPr>
    </w:lvl>
    <w:lvl w:ilvl="7" w:tplc="9256795C">
      <w:numFmt w:val="bullet"/>
      <w:lvlText w:val="•"/>
      <w:lvlJc w:val="left"/>
      <w:pPr>
        <w:ind w:left="7960" w:hanging="282"/>
      </w:pPr>
      <w:rPr>
        <w:rFonts w:hint="default"/>
        <w:lang w:val="ru-RU" w:eastAsia="en-US" w:bidi="ar-SA"/>
      </w:rPr>
    </w:lvl>
    <w:lvl w:ilvl="8" w:tplc="36CE0298">
      <w:numFmt w:val="bullet"/>
      <w:lvlText w:val="•"/>
      <w:lvlJc w:val="left"/>
      <w:pPr>
        <w:ind w:left="8669" w:hanging="28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3"/>
  </w:num>
  <w:num w:numId="3">
    <w:abstractNumId w:val="9"/>
  </w:num>
  <w:num w:numId="4">
    <w:abstractNumId w:val="1"/>
  </w:num>
  <w:num w:numId="5">
    <w:abstractNumId w:val="24"/>
  </w:num>
  <w:num w:numId="6">
    <w:abstractNumId w:val="22"/>
  </w:num>
  <w:num w:numId="7">
    <w:abstractNumId w:val="14"/>
  </w:num>
  <w:num w:numId="8">
    <w:abstractNumId w:val="2"/>
  </w:num>
  <w:num w:numId="9">
    <w:abstractNumId w:val="16"/>
  </w:num>
  <w:num w:numId="10">
    <w:abstractNumId w:val="17"/>
  </w:num>
  <w:num w:numId="11">
    <w:abstractNumId w:val="11"/>
  </w:num>
  <w:num w:numId="12">
    <w:abstractNumId w:val="3"/>
  </w:num>
  <w:num w:numId="13">
    <w:abstractNumId w:val="4"/>
  </w:num>
  <w:num w:numId="14">
    <w:abstractNumId w:val="12"/>
  </w:num>
  <w:num w:numId="15">
    <w:abstractNumId w:val="6"/>
  </w:num>
  <w:num w:numId="16">
    <w:abstractNumId w:val="13"/>
  </w:num>
  <w:num w:numId="17">
    <w:abstractNumId w:val="5"/>
  </w:num>
  <w:num w:numId="18">
    <w:abstractNumId w:val="0"/>
  </w:num>
  <w:num w:numId="19">
    <w:abstractNumId w:val="18"/>
  </w:num>
  <w:num w:numId="20">
    <w:abstractNumId w:val="15"/>
  </w:num>
  <w:num w:numId="21">
    <w:abstractNumId w:val="19"/>
  </w:num>
  <w:num w:numId="22">
    <w:abstractNumId w:val="20"/>
  </w:num>
  <w:num w:numId="23">
    <w:abstractNumId w:val="21"/>
  </w:num>
  <w:num w:numId="24">
    <w:abstractNumId w:val="8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4E"/>
    <w:rsid w:val="0000095B"/>
    <w:rsid w:val="00014D71"/>
    <w:rsid w:val="00023FA2"/>
    <w:rsid w:val="000315D7"/>
    <w:rsid w:val="00051FBE"/>
    <w:rsid w:val="000600DF"/>
    <w:rsid w:val="00064A32"/>
    <w:rsid w:val="00071A17"/>
    <w:rsid w:val="000825CB"/>
    <w:rsid w:val="00084812"/>
    <w:rsid w:val="00084F84"/>
    <w:rsid w:val="00086DAB"/>
    <w:rsid w:val="000902E0"/>
    <w:rsid w:val="000951B0"/>
    <w:rsid w:val="000A2718"/>
    <w:rsid w:val="000D02F0"/>
    <w:rsid w:val="000E789D"/>
    <w:rsid w:val="000F06D7"/>
    <w:rsid w:val="000F60AA"/>
    <w:rsid w:val="000F7004"/>
    <w:rsid w:val="0010282B"/>
    <w:rsid w:val="0010439D"/>
    <w:rsid w:val="00112451"/>
    <w:rsid w:val="00127553"/>
    <w:rsid w:val="00147DBB"/>
    <w:rsid w:val="00162364"/>
    <w:rsid w:val="00174E88"/>
    <w:rsid w:val="00175433"/>
    <w:rsid w:val="00176295"/>
    <w:rsid w:val="00176688"/>
    <w:rsid w:val="0018084A"/>
    <w:rsid w:val="00183CEB"/>
    <w:rsid w:val="00190437"/>
    <w:rsid w:val="0019067C"/>
    <w:rsid w:val="0019125B"/>
    <w:rsid w:val="00191E56"/>
    <w:rsid w:val="00193673"/>
    <w:rsid w:val="00195CF5"/>
    <w:rsid w:val="001A07B2"/>
    <w:rsid w:val="001A38E9"/>
    <w:rsid w:val="001B0E37"/>
    <w:rsid w:val="001B2E53"/>
    <w:rsid w:val="001B5F10"/>
    <w:rsid w:val="001C3519"/>
    <w:rsid w:val="001C4DFF"/>
    <w:rsid w:val="001C5C13"/>
    <w:rsid w:val="001C6C67"/>
    <w:rsid w:val="001D1CA2"/>
    <w:rsid w:val="001D4806"/>
    <w:rsid w:val="001E6503"/>
    <w:rsid w:val="001F7E96"/>
    <w:rsid w:val="0020538D"/>
    <w:rsid w:val="0020645E"/>
    <w:rsid w:val="002133FB"/>
    <w:rsid w:val="00233EF2"/>
    <w:rsid w:val="00251D30"/>
    <w:rsid w:val="0025216A"/>
    <w:rsid w:val="0027588D"/>
    <w:rsid w:val="00291493"/>
    <w:rsid w:val="0029185B"/>
    <w:rsid w:val="00292EAA"/>
    <w:rsid w:val="002A361A"/>
    <w:rsid w:val="002A4E20"/>
    <w:rsid w:val="002A6CBD"/>
    <w:rsid w:val="002B0EE9"/>
    <w:rsid w:val="002B3663"/>
    <w:rsid w:val="002B556A"/>
    <w:rsid w:val="002C47E3"/>
    <w:rsid w:val="002C5427"/>
    <w:rsid w:val="002D43F7"/>
    <w:rsid w:val="002D4EE5"/>
    <w:rsid w:val="002E14AB"/>
    <w:rsid w:val="002F7E48"/>
    <w:rsid w:val="003439FF"/>
    <w:rsid w:val="003467E0"/>
    <w:rsid w:val="00351116"/>
    <w:rsid w:val="0035682E"/>
    <w:rsid w:val="0038119E"/>
    <w:rsid w:val="003863AD"/>
    <w:rsid w:val="0039095A"/>
    <w:rsid w:val="003A01D6"/>
    <w:rsid w:val="003A0D46"/>
    <w:rsid w:val="003E1F34"/>
    <w:rsid w:val="003F7428"/>
    <w:rsid w:val="003F75C8"/>
    <w:rsid w:val="004001AD"/>
    <w:rsid w:val="00404F70"/>
    <w:rsid w:val="00412945"/>
    <w:rsid w:val="0041311F"/>
    <w:rsid w:val="00417AB3"/>
    <w:rsid w:val="004208BA"/>
    <w:rsid w:val="0042239E"/>
    <w:rsid w:val="00423B7D"/>
    <w:rsid w:val="00427C19"/>
    <w:rsid w:val="00436B44"/>
    <w:rsid w:val="00445D57"/>
    <w:rsid w:val="00450AC7"/>
    <w:rsid w:val="00453E3B"/>
    <w:rsid w:val="00454FEE"/>
    <w:rsid w:val="00456CBE"/>
    <w:rsid w:val="0045742D"/>
    <w:rsid w:val="004777F5"/>
    <w:rsid w:val="00482F40"/>
    <w:rsid w:val="00484B16"/>
    <w:rsid w:val="004A0324"/>
    <w:rsid w:val="004A2EBF"/>
    <w:rsid w:val="004A7C91"/>
    <w:rsid w:val="004D52A4"/>
    <w:rsid w:val="004E0B45"/>
    <w:rsid w:val="0050161A"/>
    <w:rsid w:val="00501F2C"/>
    <w:rsid w:val="005108E5"/>
    <w:rsid w:val="00526AD4"/>
    <w:rsid w:val="0056769D"/>
    <w:rsid w:val="00571112"/>
    <w:rsid w:val="00572DE4"/>
    <w:rsid w:val="0058118B"/>
    <w:rsid w:val="0058178D"/>
    <w:rsid w:val="005963CB"/>
    <w:rsid w:val="005A3872"/>
    <w:rsid w:val="005A3B37"/>
    <w:rsid w:val="005A61E2"/>
    <w:rsid w:val="005B2762"/>
    <w:rsid w:val="005C6BD1"/>
    <w:rsid w:val="005D2968"/>
    <w:rsid w:val="005E31F3"/>
    <w:rsid w:val="005E3375"/>
    <w:rsid w:val="005F0391"/>
    <w:rsid w:val="005F56A3"/>
    <w:rsid w:val="00600C60"/>
    <w:rsid w:val="006020EC"/>
    <w:rsid w:val="00611BA3"/>
    <w:rsid w:val="00626859"/>
    <w:rsid w:val="0064271C"/>
    <w:rsid w:val="00646F71"/>
    <w:rsid w:val="00647167"/>
    <w:rsid w:val="00655606"/>
    <w:rsid w:val="0066391D"/>
    <w:rsid w:val="00670C94"/>
    <w:rsid w:val="00672619"/>
    <w:rsid w:val="00676EFE"/>
    <w:rsid w:val="006774EF"/>
    <w:rsid w:val="006B2F5D"/>
    <w:rsid w:val="006C26C1"/>
    <w:rsid w:val="006D5002"/>
    <w:rsid w:val="006E3097"/>
    <w:rsid w:val="006E6639"/>
    <w:rsid w:val="006F381B"/>
    <w:rsid w:val="006F75F9"/>
    <w:rsid w:val="00701CDA"/>
    <w:rsid w:val="00706DB8"/>
    <w:rsid w:val="00716FA9"/>
    <w:rsid w:val="00731B24"/>
    <w:rsid w:val="007326A2"/>
    <w:rsid w:val="00732BAB"/>
    <w:rsid w:val="00736F7C"/>
    <w:rsid w:val="00737400"/>
    <w:rsid w:val="00743518"/>
    <w:rsid w:val="00750B77"/>
    <w:rsid w:val="007525D0"/>
    <w:rsid w:val="00755E4E"/>
    <w:rsid w:val="00772744"/>
    <w:rsid w:val="00777DA1"/>
    <w:rsid w:val="00785781"/>
    <w:rsid w:val="00785E0C"/>
    <w:rsid w:val="00787B7B"/>
    <w:rsid w:val="007964EB"/>
    <w:rsid w:val="00796690"/>
    <w:rsid w:val="007A2C95"/>
    <w:rsid w:val="007A3E43"/>
    <w:rsid w:val="007A7FBA"/>
    <w:rsid w:val="007B1836"/>
    <w:rsid w:val="007C0CB0"/>
    <w:rsid w:val="007C6712"/>
    <w:rsid w:val="007D3D4A"/>
    <w:rsid w:val="007D7882"/>
    <w:rsid w:val="007E32C4"/>
    <w:rsid w:val="007E5E80"/>
    <w:rsid w:val="007F5A66"/>
    <w:rsid w:val="00804267"/>
    <w:rsid w:val="00805057"/>
    <w:rsid w:val="008318A3"/>
    <w:rsid w:val="00836AEE"/>
    <w:rsid w:val="00842FC6"/>
    <w:rsid w:val="008437DF"/>
    <w:rsid w:val="008517D9"/>
    <w:rsid w:val="0085260D"/>
    <w:rsid w:val="008603D9"/>
    <w:rsid w:val="008676DC"/>
    <w:rsid w:val="0086799D"/>
    <w:rsid w:val="008709D9"/>
    <w:rsid w:val="00884320"/>
    <w:rsid w:val="008A1CE3"/>
    <w:rsid w:val="008A246D"/>
    <w:rsid w:val="008A25E6"/>
    <w:rsid w:val="008A45CE"/>
    <w:rsid w:val="008C6515"/>
    <w:rsid w:val="008D0751"/>
    <w:rsid w:val="008D16F7"/>
    <w:rsid w:val="008D4C11"/>
    <w:rsid w:val="008E2F31"/>
    <w:rsid w:val="008F66EF"/>
    <w:rsid w:val="00917106"/>
    <w:rsid w:val="00922735"/>
    <w:rsid w:val="00936560"/>
    <w:rsid w:val="00953256"/>
    <w:rsid w:val="009662EE"/>
    <w:rsid w:val="009679FC"/>
    <w:rsid w:val="00970E88"/>
    <w:rsid w:val="0098101F"/>
    <w:rsid w:val="00995924"/>
    <w:rsid w:val="00997571"/>
    <w:rsid w:val="009A0A9B"/>
    <w:rsid w:val="009A457C"/>
    <w:rsid w:val="009B072C"/>
    <w:rsid w:val="009B45FF"/>
    <w:rsid w:val="009D5FF0"/>
    <w:rsid w:val="009D737C"/>
    <w:rsid w:val="009E3A05"/>
    <w:rsid w:val="009E60B9"/>
    <w:rsid w:val="009E6DFD"/>
    <w:rsid w:val="009F3519"/>
    <w:rsid w:val="00A021D3"/>
    <w:rsid w:val="00A10298"/>
    <w:rsid w:val="00A139A5"/>
    <w:rsid w:val="00A17520"/>
    <w:rsid w:val="00A23962"/>
    <w:rsid w:val="00A23DA5"/>
    <w:rsid w:val="00A274F8"/>
    <w:rsid w:val="00A50548"/>
    <w:rsid w:val="00A66A60"/>
    <w:rsid w:val="00A72898"/>
    <w:rsid w:val="00A8151D"/>
    <w:rsid w:val="00AB05D2"/>
    <w:rsid w:val="00AC4793"/>
    <w:rsid w:val="00AD36E7"/>
    <w:rsid w:val="00AE459A"/>
    <w:rsid w:val="00AF506F"/>
    <w:rsid w:val="00B21606"/>
    <w:rsid w:val="00B23D36"/>
    <w:rsid w:val="00B41109"/>
    <w:rsid w:val="00B64A0E"/>
    <w:rsid w:val="00B723D0"/>
    <w:rsid w:val="00B84827"/>
    <w:rsid w:val="00B900AD"/>
    <w:rsid w:val="00B9014A"/>
    <w:rsid w:val="00B90E54"/>
    <w:rsid w:val="00BA1EB2"/>
    <w:rsid w:val="00BA3171"/>
    <w:rsid w:val="00BA623A"/>
    <w:rsid w:val="00BA67BC"/>
    <w:rsid w:val="00BC107E"/>
    <w:rsid w:val="00BC162F"/>
    <w:rsid w:val="00BC42DC"/>
    <w:rsid w:val="00BD44A0"/>
    <w:rsid w:val="00BD6193"/>
    <w:rsid w:val="00BE6160"/>
    <w:rsid w:val="00BF026E"/>
    <w:rsid w:val="00C03391"/>
    <w:rsid w:val="00C131A0"/>
    <w:rsid w:val="00C24A46"/>
    <w:rsid w:val="00C3032C"/>
    <w:rsid w:val="00C31E23"/>
    <w:rsid w:val="00C42502"/>
    <w:rsid w:val="00C54337"/>
    <w:rsid w:val="00C555D8"/>
    <w:rsid w:val="00C64A3F"/>
    <w:rsid w:val="00C64BBA"/>
    <w:rsid w:val="00CA3B65"/>
    <w:rsid w:val="00CB0C70"/>
    <w:rsid w:val="00CB1F90"/>
    <w:rsid w:val="00CB6DFF"/>
    <w:rsid w:val="00CB6F4E"/>
    <w:rsid w:val="00CC281D"/>
    <w:rsid w:val="00CC2B5A"/>
    <w:rsid w:val="00CC776C"/>
    <w:rsid w:val="00CE04DE"/>
    <w:rsid w:val="00CE5AF3"/>
    <w:rsid w:val="00CF0923"/>
    <w:rsid w:val="00CF18DA"/>
    <w:rsid w:val="00CF310D"/>
    <w:rsid w:val="00D01C19"/>
    <w:rsid w:val="00D10655"/>
    <w:rsid w:val="00D118C7"/>
    <w:rsid w:val="00D13BB7"/>
    <w:rsid w:val="00D13DFB"/>
    <w:rsid w:val="00D274D0"/>
    <w:rsid w:val="00D3028A"/>
    <w:rsid w:val="00D50474"/>
    <w:rsid w:val="00D522C8"/>
    <w:rsid w:val="00D629F6"/>
    <w:rsid w:val="00D668BB"/>
    <w:rsid w:val="00D73389"/>
    <w:rsid w:val="00D73911"/>
    <w:rsid w:val="00D742F7"/>
    <w:rsid w:val="00D93BFB"/>
    <w:rsid w:val="00DA024C"/>
    <w:rsid w:val="00DA032B"/>
    <w:rsid w:val="00DA1D9F"/>
    <w:rsid w:val="00DA24FE"/>
    <w:rsid w:val="00DB504D"/>
    <w:rsid w:val="00DC11EA"/>
    <w:rsid w:val="00DD36A4"/>
    <w:rsid w:val="00DE1503"/>
    <w:rsid w:val="00DE7908"/>
    <w:rsid w:val="00DF5407"/>
    <w:rsid w:val="00DF571A"/>
    <w:rsid w:val="00DF578B"/>
    <w:rsid w:val="00E02AF7"/>
    <w:rsid w:val="00E24BD6"/>
    <w:rsid w:val="00E522D8"/>
    <w:rsid w:val="00E5528C"/>
    <w:rsid w:val="00E630E0"/>
    <w:rsid w:val="00E9186E"/>
    <w:rsid w:val="00E93389"/>
    <w:rsid w:val="00E97C7E"/>
    <w:rsid w:val="00EA30A1"/>
    <w:rsid w:val="00EB4B15"/>
    <w:rsid w:val="00EC1A30"/>
    <w:rsid w:val="00EC26E4"/>
    <w:rsid w:val="00EC7123"/>
    <w:rsid w:val="00ED2D83"/>
    <w:rsid w:val="00EE2C26"/>
    <w:rsid w:val="00EF3200"/>
    <w:rsid w:val="00F0795D"/>
    <w:rsid w:val="00F1069C"/>
    <w:rsid w:val="00F14E34"/>
    <w:rsid w:val="00F27182"/>
    <w:rsid w:val="00F27569"/>
    <w:rsid w:val="00F34A2A"/>
    <w:rsid w:val="00F43CCD"/>
    <w:rsid w:val="00F45F61"/>
    <w:rsid w:val="00F50DCB"/>
    <w:rsid w:val="00F623E3"/>
    <w:rsid w:val="00F65EA1"/>
    <w:rsid w:val="00F75622"/>
    <w:rsid w:val="00F81C65"/>
    <w:rsid w:val="00F905DB"/>
    <w:rsid w:val="00FA4C25"/>
    <w:rsid w:val="00FA5D86"/>
    <w:rsid w:val="00FB54A1"/>
    <w:rsid w:val="00FC2875"/>
    <w:rsid w:val="00FC31F7"/>
    <w:rsid w:val="00FC6EF3"/>
    <w:rsid w:val="00FD2029"/>
    <w:rsid w:val="00F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CD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101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101F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8101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8101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0E54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B90E54"/>
    <w:pPr>
      <w:tabs>
        <w:tab w:val="center" w:pos="4536"/>
        <w:tab w:val="right" w:pos="9072"/>
      </w:tabs>
    </w:pPr>
    <w:rPr>
      <w:sz w:val="28"/>
      <w:szCs w:val="20"/>
    </w:rPr>
  </w:style>
  <w:style w:type="character" w:styleId="a7">
    <w:name w:val="page number"/>
    <w:basedOn w:val="a0"/>
    <w:rsid w:val="00B90E54"/>
  </w:style>
  <w:style w:type="paragraph" w:styleId="a8">
    <w:name w:val="Balloon Text"/>
    <w:basedOn w:val="a"/>
    <w:link w:val="a9"/>
    <w:uiPriority w:val="99"/>
    <w:semiHidden/>
    <w:rsid w:val="00071A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8101F"/>
    <w:rPr>
      <w:sz w:val="28"/>
      <w:szCs w:val="24"/>
    </w:rPr>
  </w:style>
  <w:style w:type="character" w:customStyle="1" w:styleId="20">
    <w:name w:val="Заголовок 2 Знак"/>
    <w:link w:val="2"/>
    <w:uiPriority w:val="9"/>
    <w:rsid w:val="0098101F"/>
    <w:rPr>
      <w:b/>
      <w:sz w:val="28"/>
      <w:szCs w:val="28"/>
    </w:rPr>
  </w:style>
  <w:style w:type="character" w:customStyle="1" w:styleId="30">
    <w:name w:val="Заголовок 3 Знак"/>
    <w:link w:val="3"/>
    <w:uiPriority w:val="9"/>
    <w:rsid w:val="0098101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8101F"/>
    <w:rPr>
      <w:b/>
      <w:bCs/>
      <w:sz w:val="28"/>
      <w:szCs w:val="28"/>
    </w:rPr>
  </w:style>
  <w:style w:type="paragraph" w:customStyle="1" w:styleId="ConsNormal">
    <w:name w:val="ConsNormal"/>
    <w:rsid w:val="009810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810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810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ostan">
    <w:name w:val="Postan"/>
    <w:basedOn w:val="a"/>
    <w:rsid w:val="0098101F"/>
    <w:pPr>
      <w:jc w:val="center"/>
    </w:pPr>
    <w:rPr>
      <w:sz w:val="28"/>
      <w:szCs w:val="20"/>
    </w:rPr>
  </w:style>
  <w:style w:type="paragraph" w:styleId="aa">
    <w:name w:val="Body Text Indent"/>
    <w:basedOn w:val="a"/>
    <w:link w:val="ab"/>
    <w:rsid w:val="0098101F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98101F"/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51FBE"/>
    <w:rPr>
      <w:rFonts w:cs="Times New Roman"/>
      <w:color w:val="106BBE"/>
    </w:rPr>
  </w:style>
  <w:style w:type="character" w:styleId="ad">
    <w:name w:val="Hyperlink"/>
    <w:basedOn w:val="a0"/>
    <w:rsid w:val="00051FB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83CEB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e">
    <w:name w:val="Body Text"/>
    <w:basedOn w:val="a"/>
    <w:link w:val="af"/>
    <w:uiPriority w:val="1"/>
    <w:qFormat/>
    <w:rsid w:val="00A8151D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A8151D"/>
    <w:rPr>
      <w:sz w:val="24"/>
      <w:szCs w:val="24"/>
    </w:rPr>
  </w:style>
  <w:style w:type="paragraph" w:styleId="af0">
    <w:name w:val="No Spacing"/>
    <w:uiPriority w:val="1"/>
    <w:qFormat/>
    <w:rsid w:val="00A8151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1">
    <w:name w:val="List Paragraph"/>
    <w:basedOn w:val="a"/>
    <w:uiPriority w:val="1"/>
    <w:qFormat/>
    <w:rsid w:val="00750B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Body Text 3"/>
    <w:basedOn w:val="a"/>
    <w:link w:val="32"/>
    <w:rsid w:val="0019125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9125B"/>
    <w:rPr>
      <w:sz w:val="16"/>
      <w:szCs w:val="16"/>
    </w:rPr>
  </w:style>
  <w:style w:type="paragraph" w:styleId="af2">
    <w:name w:val="Normal (Web)"/>
    <w:basedOn w:val="a"/>
    <w:rsid w:val="00F14E34"/>
  </w:style>
  <w:style w:type="character" w:customStyle="1" w:styleId="a4">
    <w:name w:val="Верхний колонтитул Знак"/>
    <w:link w:val="a3"/>
    <w:uiPriority w:val="99"/>
    <w:rsid w:val="00D742F7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9D737C"/>
    <w:rPr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777DA1"/>
  </w:style>
  <w:style w:type="paragraph" w:customStyle="1" w:styleId="s3">
    <w:name w:val="s_3"/>
    <w:basedOn w:val="a"/>
    <w:rsid w:val="00777DA1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777DA1"/>
    <w:rPr>
      <w:i/>
      <w:iCs/>
    </w:rPr>
  </w:style>
  <w:style w:type="paragraph" w:customStyle="1" w:styleId="s1">
    <w:name w:val="s_1"/>
    <w:basedOn w:val="a"/>
    <w:rsid w:val="00777DA1"/>
    <w:pPr>
      <w:spacing w:before="100" w:beforeAutospacing="1" w:after="100" w:afterAutospacing="1"/>
    </w:pPr>
  </w:style>
  <w:style w:type="paragraph" w:customStyle="1" w:styleId="s9">
    <w:name w:val="s_9"/>
    <w:basedOn w:val="a"/>
    <w:rsid w:val="00777DA1"/>
    <w:pPr>
      <w:spacing w:before="100" w:beforeAutospacing="1" w:after="100" w:afterAutospacing="1"/>
    </w:pPr>
  </w:style>
  <w:style w:type="paragraph" w:customStyle="1" w:styleId="s16">
    <w:name w:val="s_16"/>
    <w:basedOn w:val="a"/>
    <w:rsid w:val="00777DA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777DA1"/>
    <w:pPr>
      <w:spacing w:before="100" w:beforeAutospacing="1" w:after="100" w:afterAutospacing="1"/>
    </w:pPr>
  </w:style>
  <w:style w:type="paragraph" w:customStyle="1" w:styleId="s22">
    <w:name w:val="s_22"/>
    <w:basedOn w:val="a"/>
    <w:rsid w:val="00777DA1"/>
    <w:pPr>
      <w:spacing w:before="100" w:beforeAutospacing="1" w:after="100" w:afterAutospacing="1"/>
    </w:pPr>
  </w:style>
  <w:style w:type="paragraph" w:customStyle="1" w:styleId="s37">
    <w:name w:val="s_37"/>
    <w:basedOn w:val="a"/>
    <w:rsid w:val="00777DA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77D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777DA1"/>
    <w:rPr>
      <w:rFonts w:ascii="Courier New" w:hAnsi="Courier New"/>
      <w:lang w:val="x-none"/>
    </w:rPr>
  </w:style>
  <w:style w:type="table" w:customStyle="1" w:styleId="TableNormal">
    <w:name w:val="Table Normal"/>
    <w:uiPriority w:val="2"/>
    <w:semiHidden/>
    <w:unhideWhenUsed/>
    <w:qFormat/>
    <w:rsid w:val="00777DA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7DA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4">
    <w:name w:val="Title"/>
    <w:basedOn w:val="a"/>
    <w:link w:val="af5"/>
    <w:qFormat/>
    <w:rsid w:val="00777DA1"/>
    <w:pPr>
      <w:jc w:val="center"/>
    </w:pPr>
    <w:rPr>
      <w:b/>
      <w:sz w:val="28"/>
      <w:szCs w:val="20"/>
      <w:lang w:val="x-none"/>
    </w:rPr>
  </w:style>
  <w:style w:type="character" w:customStyle="1" w:styleId="af5">
    <w:name w:val="Название Знак"/>
    <w:basedOn w:val="a0"/>
    <w:link w:val="af4"/>
    <w:rsid w:val="00777DA1"/>
    <w:rPr>
      <w:b/>
      <w:sz w:val="28"/>
      <w:lang w:val="x-none"/>
    </w:rPr>
  </w:style>
  <w:style w:type="character" w:customStyle="1" w:styleId="s10">
    <w:name w:val="s_10"/>
    <w:basedOn w:val="a0"/>
    <w:rsid w:val="00777DA1"/>
  </w:style>
  <w:style w:type="paragraph" w:styleId="af6">
    <w:name w:val="caption"/>
    <w:basedOn w:val="a"/>
    <w:next w:val="a"/>
    <w:qFormat/>
    <w:rsid w:val="00777DA1"/>
    <w:rPr>
      <w:sz w:val="28"/>
      <w:szCs w:val="20"/>
    </w:rPr>
  </w:style>
  <w:style w:type="character" w:customStyle="1" w:styleId="af7">
    <w:name w:val="Цветовое выделение"/>
    <w:uiPriority w:val="99"/>
    <w:rsid w:val="00777DA1"/>
    <w:rPr>
      <w:b/>
      <w:bCs/>
      <w:color w:val="26282F"/>
    </w:rPr>
  </w:style>
  <w:style w:type="paragraph" w:customStyle="1" w:styleId="af8">
    <w:name w:val="Текст (справка)"/>
    <w:basedOn w:val="a"/>
    <w:next w:val="a"/>
    <w:uiPriority w:val="99"/>
    <w:rsid w:val="00777DA1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9">
    <w:name w:val="Комментарий"/>
    <w:basedOn w:val="af8"/>
    <w:next w:val="a"/>
    <w:uiPriority w:val="99"/>
    <w:rsid w:val="00777DA1"/>
    <w:pPr>
      <w:spacing w:before="75"/>
      <w:ind w:right="0"/>
      <w:jc w:val="both"/>
    </w:pPr>
    <w:rPr>
      <w:color w:val="353842"/>
    </w:rPr>
  </w:style>
  <w:style w:type="paragraph" w:customStyle="1" w:styleId="afa">
    <w:name w:val="Нормальный (таблица)"/>
    <w:basedOn w:val="a"/>
    <w:next w:val="a"/>
    <w:uiPriority w:val="99"/>
    <w:rsid w:val="00777DA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b">
    <w:name w:val="Таблицы (моноширинный)"/>
    <w:basedOn w:val="a"/>
    <w:next w:val="a"/>
    <w:uiPriority w:val="99"/>
    <w:rsid w:val="00777D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c">
    <w:name w:val="Прижатый влево"/>
    <w:basedOn w:val="a"/>
    <w:next w:val="a"/>
    <w:uiPriority w:val="99"/>
    <w:rsid w:val="00777DA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d">
    <w:name w:val="Сноска"/>
    <w:basedOn w:val="a"/>
    <w:next w:val="a"/>
    <w:uiPriority w:val="99"/>
    <w:rsid w:val="00777DA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e">
    <w:name w:val="Цветовое выделение для Текст"/>
    <w:uiPriority w:val="99"/>
    <w:rsid w:val="00777DA1"/>
    <w:rPr>
      <w:rFonts w:ascii="Times New Roman CYR" w:hAnsi="Times New Roman CYR" w:cs="Times New Roman CYR"/>
    </w:rPr>
  </w:style>
  <w:style w:type="character" w:customStyle="1" w:styleId="a9">
    <w:name w:val="Текст выноски Знак"/>
    <w:basedOn w:val="a0"/>
    <w:link w:val="a8"/>
    <w:uiPriority w:val="99"/>
    <w:semiHidden/>
    <w:rsid w:val="00777DA1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rsid w:val="00777DA1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7DA1"/>
    <w:pPr>
      <w:shd w:val="clear" w:color="auto" w:fill="FFFFFF"/>
      <w:spacing w:after="300" w:line="322" w:lineRule="exact"/>
      <w:jc w:val="center"/>
    </w:pPr>
    <w:rPr>
      <w:sz w:val="27"/>
      <w:szCs w:val="27"/>
    </w:rPr>
  </w:style>
  <w:style w:type="paragraph" w:customStyle="1" w:styleId="12">
    <w:name w:val="Без интервала1"/>
    <w:rsid w:val="00777DA1"/>
    <w:pPr>
      <w:suppressAutoHyphens/>
      <w:spacing w:line="100" w:lineRule="atLeast"/>
    </w:pPr>
    <w:rPr>
      <w:rFonts w:ascii="Calibri" w:eastAsia="SimSun" w:hAnsi="Calibri" w:cs="font379"/>
      <w:sz w:val="22"/>
      <w:szCs w:val="22"/>
      <w:lang w:eastAsia="ar-SA"/>
    </w:rPr>
  </w:style>
  <w:style w:type="character" w:styleId="aff">
    <w:name w:val="Strong"/>
    <w:uiPriority w:val="22"/>
    <w:qFormat/>
    <w:rsid w:val="00777DA1"/>
    <w:rPr>
      <w:b/>
      <w:bCs/>
    </w:rPr>
  </w:style>
  <w:style w:type="paragraph" w:customStyle="1" w:styleId="310">
    <w:name w:val="Основной текст 31"/>
    <w:basedOn w:val="a"/>
    <w:rsid w:val="00777DA1"/>
    <w:pPr>
      <w:jc w:val="center"/>
    </w:pPr>
    <w:rPr>
      <w:sz w:val="28"/>
      <w:szCs w:val="20"/>
      <w:lang w:eastAsia="ar-SA"/>
    </w:rPr>
  </w:style>
  <w:style w:type="paragraph" w:customStyle="1" w:styleId="Style1">
    <w:name w:val="Style1"/>
    <w:basedOn w:val="a"/>
    <w:uiPriority w:val="99"/>
    <w:rsid w:val="00777DA1"/>
    <w:pPr>
      <w:widowControl w:val="0"/>
      <w:autoSpaceDE w:val="0"/>
      <w:autoSpaceDN w:val="0"/>
      <w:adjustRightInd w:val="0"/>
      <w:spacing w:line="389" w:lineRule="exact"/>
      <w:jc w:val="center"/>
    </w:pPr>
  </w:style>
  <w:style w:type="paragraph" w:customStyle="1" w:styleId="Style7">
    <w:name w:val="Style7"/>
    <w:basedOn w:val="a"/>
    <w:uiPriority w:val="99"/>
    <w:rsid w:val="00777DA1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3">
    <w:name w:val="Font Style13"/>
    <w:uiPriority w:val="99"/>
    <w:rsid w:val="00777DA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uiPriority w:val="99"/>
    <w:rsid w:val="00777DA1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locked/>
    <w:rsid w:val="00777DA1"/>
    <w:rPr>
      <w:sz w:val="24"/>
      <w:szCs w:val="24"/>
    </w:rPr>
  </w:style>
  <w:style w:type="paragraph" w:styleId="aff0">
    <w:name w:val="footnote text"/>
    <w:basedOn w:val="a"/>
    <w:link w:val="aff1"/>
    <w:rsid w:val="00997571"/>
    <w:pPr>
      <w:autoSpaceDE w:val="0"/>
      <w:autoSpaceDN w:val="0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rsid w:val="00997571"/>
  </w:style>
  <w:style w:type="character" w:styleId="aff2">
    <w:name w:val="footnote reference"/>
    <w:basedOn w:val="a0"/>
    <w:rsid w:val="0099757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CD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101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101F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8101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8101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0E54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B90E54"/>
    <w:pPr>
      <w:tabs>
        <w:tab w:val="center" w:pos="4536"/>
        <w:tab w:val="right" w:pos="9072"/>
      </w:tabs>
    </w:pPr>
    <w:rPr>
      <w:sz w:val="28"/>
      <w:szCs w:val="20"/>
    </w:rPr>
  </w:style>
  <w:style w:type="character" w:styleId="a7">
    <w:name w:val="page number"/>
    <w:basedOn w:val="a0"/>
    <w:rsid w:val="00B90E54"/>
  </w:style>
  <w:style w:type="paragraph" w:styleId="a8">
    <w:name w:val="Balloon Text"/>
    <w:basedOn w:val="a"/>
    <w:link w:val="a9"/>
    <w:uiPriority w:val="99"/>
    <w:semiHidden/>
    <w:rsid w:val="00071A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8101F"/>
    <w:rPr>
      <w:sz w:val="28"/>
      <w:szCs w:val="24"/>
    </w:rPr>
  </w:style>
  <w:style w:type="character" w:customStyle="1" w:styleId="20">
    <w:name w:val="Заголовок 2 Знак"/>
    <w:link w:val="2"/>
    <w:uiPriority w:val="9"/>
    <w:rsid w:val="0098101F"/>
    <w:rPr>
      <w:b/>
      <w:sz w:val="28"/>
      <w:szCs w:val="28"/>
    </w:rPr>
  </w:style>
  <w:style w:type="character" w:customStyle="1" w:styleId="30">
    <w:name w:val="Заголовок 3 Знак"/>
    <w:link w:val="3"/>
    <w:uiPriority w:val="9"/>
    <w:rsid w:val="0098101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8101F"/>
    <w:rPr>
      <w:b/>
      <w:bCs/>
      <w:sz w:val="28"/>
      <w:szCs w:val="28"/>
    </w:rPr>
  </w:style>
  <w:style w:type="paragraph" w:customStyle="1" w:styleId="ConsNormal">
    <w:name w:val="ConsNormal"/>
    <w:rsid w:val="009810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810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810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ostan">
    <w:name w:val="Postan"/>
    <w:basedOn w:val="a"/>
    <w:rsid w:val="0098101F"/>
    <w:pPr>
      <w:jc w:val="center"/>
    </w:pPr>
    <w:rPr>
      <w:sz w:val="28"/>
      <w:szCs w:val="20"/>
    </w:rPr>
  </w:style>
  <w:style w:type="paragraph" w:styleId="aa">
    <w:name w:val="Body Text Indent"/>
    <w:basedOn w:val="a"/>
    <w:link w:val="ab"/>
    <w:rsid w:val="0098101F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98101F"/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51FBE"/>
    <w:rPr>
      <w:rFonts w:cs="Times New Roman"/>
      <w:color w:val="106BBE"/>
    </w:rPr>
  </w:style>
  <w:style w:type="character" w:styleId="ad">
    <w:name w:val="Hyperlink"/>
    <w:basedOn w:val="a0"/>
    <w:rsid w:val="00051FB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83CEB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e">
    <w:name w:val="Body Text"/>
    <w:basedOn w:val="a"/>
    <w:link w:val="af"/>
    <w:uiPriority w:val="1"/>
    <w:qFormat/>
    <w:rsid w:val="00A8151D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A8151D"/>
    <w:rPr>
      <w:sz w:val="24"/>
      <w:szCs w:val="24"/>
    </w:rPr>
  </w:style>
  <w:style w:type="paragraph" w:styleId="af0">
    <w:name w:val="No Spacing"/>
    <w:uiPriority w:val="1"/>
    <w:qFormat/>
    <w:rsid w:val="00A8151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1">
    <w:name w:val="List Paragraph"/>
    <w:basedOn w:val="a"/>
    <w:uiPriority w:val="1"/>
    <w:qFormat/>
    <w:rsid w:val="00750B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Body Text 3"/>
    <w:basedOn w:val="a"/>
    <w:link w:val="32"/>
    <w:rsid w:val="0019125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9125B"/>
    <w:rPr>
      <w:sz w:val="16"/>
      <w:szCs w:val="16"/>
    </w:rPr>
  </w:style>
  <w:style w:type="paragraph" w:styleId="af2">
    <w:name w:val="Normal (Web)"/>
    <w:basedOn w:val="a"/>
    <w:rsid w:val="00F14E34"/>
  </w:style>
  <w:style w:type="character" w:customStyle="1" w:styleId="a4">
    <w:name w:val="Верхний колонтитул Знак"/>
    <w:link w:val="a3"/>
    <w:uiPriority w:val="99"/>
    <w:rsid w:val="00D742F7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9D737C"/>
    <w:rPr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777DA1"/>
  </w:style>
  <w:style w:type="paragraph" w:customStyle="1" w:styleId="s3">
    <w:name w:val="s_3"/>
    <w:basedOn w:val="a"/>
    <w:rsid w:val="00777DA1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777DA1"/>
    <w:rPr>
      <w:i/>
      <w:iCs/>
    </w:rPr>
  </w:style>
  <w:style w:type="paragraph" w:customStyle="1" w:styleId="s1">
    <w:name w:val="s_1"/>
    <w:basedOn w:val="a"/>
    <w:rsid w:val="00777DA1"/>
    <w:pPr>
      <w:spacing w:before="100" w:beforeAutospacing="1" w:after="100" w:afterAutospacing="1"/>
    </w:pPr>
  </w:style>
  <w:style w:type="paragraph" w:customStyle="1" w:styleId="s9">
    <w:name w:val="s_9"/>
    <w:basedOn w:val="a"/>
    <w:rsid w:val="00777DA1"/>
    <w:pPr>
      <w:spacing w:before="100" w:beforeAutospacing="1" w:after="100" w:afterAutospacing="1"/>
    </w:pPr>
  </w:style>
  <w:style w:type="paragraph" w:customStyle="1" w:styleId="s16">
    <w:name w:val="s_16"/>
    <w:basedOn w:val="a"/>
    <w:rsid w:val="00777DA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777DA1"/>
    <w:pPr>
      <w:spacing w:before="100" w:beforeAutospacing="1" w:after="100" w:afterAutospacing="1"/>
    </w:pPr>
  </w:style>
  <w:style w:type="paragraph" w:customStyle="1" w:styleId="s22">
    <w:name w:val="s_22"/>
    <w:basedOn w:val="a"/>
    <w:rsid w:val="00777DA1"/>
    <w:pPr>
      <w:spacing w:before="100" w:beforeAutospacing="1" w:after="100" w:afterAutospacing="1"/>
    </w:pPr>
  </w:style>
  <w:style w:type="paragraph" w:customStyle="1" w:styleId="s37">
    <w:name w:val="s_37"/>
    <w:basedOn w:val="a"/>
    <w:rsid w:val="00777DA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77D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777DA1"/>
    <w:rPr>
      <w:rFonts w:ascii="Courier New" w:hAnsi="Courier New"/>
      <w:lang w:val="x-none"/>
    </w:rPr>
  </w:style>
  <w:style w:type="table" w:customStyle="1" w:styleId="TableNormal">
    <w:name w:val="Table Normal"/>
    <w:uiPriority w:val="2"/>
    <w:semiHidden/>
    <w:unhideWhenUsed/>
    <w:qFormat/>
    <w:rsid w:val="00777DA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7DA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4">
    <w:name w:val="Title"/>
    <w:basedOn w:val="a"/>
    <w:link w:val="af5"/>
    <w:qFormat/>
    <w:rsid w:val="00777DA1"/>
    <w:pPr>
      <w:jc w:val="center"/>
    </w:pPr>
    <w:rPr>
      <w:b/>
      <w:sz w:val="28"/>
      <w:szCs w:val="20"/>
      <w:lang w:val="x-none"/>
    </w:rPr>
  </w:style>
  <w:style w:type="character" w:customStyle="1" w:styleId="af5">
    <w:name w:val="Название Знак"/>
    <w:basedOn w:val="a0"/>
    <w:link w:val="af4"/>
    <w:rsid w:val="00777DA1"/>
    <w:rPr>
      <w:b/>
      <w:sz w:val="28"/>
      <w:lang w:val="x-none"/>
    </w:rPr>
  </w:style>
  <w:style w:type="character" w:customStyle="1" w:styleId="s10">
    <w:name w:val="s_10"/>
    <w:basedOn w:val="a0"/>
    <w:rsid w:val="00777DA1"/>
  </w:style>
  <w:style w:type="paragraph" w:styleId="af6">
    <w:name w:val="caption"/>
    <w:basedOn w:val="a"/>
    <w:next w:val="a"/>
    <w:qFormat/>
    <w:rsid w:val="00777DA1"/>
    <w:rPr>
      <w:sz w:val="28"/>
      <w:szCs w:val="20"/>
    </w:rPr>
  </w:style>
  <w:style w:type="character" w:customStyle="1" w:styleId="af7">
    <w:name w:val="Цветовое выделение"/>
    <w:uiPriority w:val="99"/>
    <w:rsid w:val="00777DA1"/>
    <w:rPr>
      <w:b/>
      <w:bCs/>
      <w:color w:val="26282F"/>
    </w:rPr>
  </w:style>
  <w:style w:type="paragraph" w:customStyle="1" w:styleId="af8">
    <w:name w:val="Текст (справка)"/>
    <w:basedOn w:val="a"/>
    <w:next w:val="a"/>
    <w:uiPriority w:val="99"/>
    <w:rsid w:val="00777DA1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9">
    <w:name w:val="Комментарий"/>
    <w:basedOn w:val="af8"/>
    <w:next w:val="a"/>
    <w:uiPriority w:val="99"/>
    <w:rsid w:val="00777DA1"/>
    <w:pPr>
      <w:spacing w:before="75"/>
      <w:ind w:right="0"/>
      <w:jc w:val="both"/>
    </w:pPr>
    <w:rPr>
      <w:color w:val="353842"/>
    </w:rPr>
  </w:style>
  <w:style w:type="paragraph" w:customStyle="1" w:styleId="afa">
    <w:name w:val="Нормальный (таблица)"/>
    <w:basedOn w:val="a"/>
    <w:next w:val="a"/>
    <w:uiPriority w:val="99"/>
    <w:rsid w:val="00777DA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b">
    <w:name w:val="Таблицы (моноширинный)"/>
    <w:basedOn w:val="a"/>
    <w:next w:val="a"/>
    <w:uiPriority w:val="99"/>
    <w:rsid w:val="00777D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c">
    <w:name w:val="Прижатый влево"/>
    <w:basedOn w:val="a"/>
    <w:next w:val="a"/>
    <w:uiPriority w:val="99"/>
    <w:rsid w:val="00777DA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d">
    <w:name w:val="Сноска"/>
    <w:basedOn w:val="a"/>
    <w:next w:val="a"/>
    <w:uiPriority w:val="99"/>
    <w:rsid w:val="00777DA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e">
    <w:name w:val="Цветовое выделение для Текст"/>
    <w:uiPriority w:val="99"/>
    <w:rsid w:val="00777DA1"/>
    <w:rPr>
      <w:rFonts w:ascii="Times New Roman CYR" w:hAnsi="Times New Roman CYR" w:cs="Times New Roman CYR"/>
    </w:rPr>
  </w:style>
  <w:style w:type="character" w:customStyle="1" w:styleId="a9">
    <w:name w:val="Текст выноски Знак"/>
    <w:basedOn w:val="a0"/>
    <w:link w:val="a8"/>
    <w:uiPriority w:val="99"/>
    <w:semiHidden/>
    <w:rsid w:val="00777DA1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rsid w:val="00777DA1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7DA1"/>
    <w:pPr>
      <w:shd w:val="clear" w:color="auto" w:fill="FFFFFF"/>
      <w:spacing w:after="300" w:line="322" w:lineRule="exact"/>
      <w:jc w:val="center"/>
    </w:pPr>
    <w:rPr>
      <w:sz w:val="27"/>
      <w:szCs w:val="27"/>
    </w:rPr>
  </w:style>
  <w:style w:type="paragraph" w:customStyle="1" w:styleId="12">
    <w:name w:val="Без интервала1"/>
    <w:rsid w:val="00777DA1"/>
    <w:pPr>
      <w:suppressAutoHyphens/>
      <w:spacing w:line="100" w:lineRule="atLeast"/>
    </w:pPr>
    <w:rPr>
      <w:rFonts w:ascii="Calibri" w:eastAsia="SimSun" w:hAnsi="Calibri" w:cs="font379"/>
      <w:sz w:val="22"/>
      <w:szCs w:val="22"/>
      <w:lang w:eastAsia="ar-SA"/>
    </w:rPr>
  </w:style>
  <w:style w:type="character" w:styleId="aff">
    <w:name w:val="Strong"/>
    <w:uiPriority w:val="22"/>
    <w:qFormat/>
    <w:rsid w:val="00777DA1"/>
    <w:rPr>
      <w:b/>
      <w:bCs/>
    </w:rPr>
  </w:style>
  <w:style w:type="paragraph" w:customStyle="1" w:styleId="310">
    <w:name w:val="Основной текст 31"/>
    <w:basedOn w:val="a"/>
    <w:rsid w:val="00777DA1"/>
    <w:pPr>
      <w:jc w:val="center"/>
    </w:pPr>
    <w:rPr>
      <w:sz w:val="28"/>
      <w:szCs w:val="20"/>
      <w:lang w:eastAsia="ar-SA"/>
    </w:rPr>
  </w:style>
  <w:style w:type="paragraph" w:customStyle="1" w:styleId="Style1">
    <w:name w:val="Style1"/>
    <w:basedOn w:val="a"/>
    <w:uiPriority w:val="99"/>
    <w:rsid w:val="00777DA1"/>
    <w:pPr>
      <w:widowControl w:val="0"/>
      <w:autoSpaceDE w:val="0"/>
      <w:autoSpaceDN w:val="0"/>
      <w:adjustRightInd w:val="0"/>
      <w:spacing w:line="389" w:lineRule="exact"/>
      <w:jc w:val="center"/>
    </w:pPr>
  </w:style>
  <w:style w:type="paragraph" w:customStyle="1" w:styleId="Style7">
    <w:name w:val="Style7"/>
    <w:basedOn w:val="a"/>
    <w:uiPriority w:val="99"/>
    <w:rsid w:val="00777DA1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3">
    <w:name w:val="Font Style13"/>
    <w:uiPriority w:val="99"/>
    <w:rsid w:val="00777DA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uiPriority w:val="99"/>
    <w:rsid w:val="00777DA1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locked/>
    <w:rsid w:val="00777DA1"/>
    <w:rPr>
      <w:sz w:val="24"/>
      <w:szCs w:val="24"/>
    </w:rPr>
  </w:style>
  <w:style w:type="paragraph" w:styleId="aff0">
    <w:name w:val="footnote text"/>
    <w:basedOn w:val="a"/>
    <w:link w:val="aff1"/>
    <w:rsid w:val="00997571"/>
    <w:pPr>
      <w:autoSpaceDE w:val="0"/>
      <w:autoSpaceDN w:val="0"/>
    </w:pPr>
    <w:rPr>
      <w:sz w:val="20"/>
      <w:szCs w:val="20"/>
    </w:rPr>
  </w:style>
  <w:style w:type="character" w:customStyle="1" w:styleId="aff1">
    <w:name w:val="Текст сноски Знак"/>
    <w:basedOn w:val="a0"/>
    <w:link w:val="aff0"/>
    <w:rsid w:val="00997571"/>
  </w:style>
  <w:style w:type="character" w:styleId="aff2">
    <w:name w:val="footnote reference"/>
    <w:basedOn w:val="a0"/>
    <w:rsid w:val="009975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8B45E57C594A990E8B53CDED7F23C4607E95206D9CBA294AA457F7B67E1302A44C055FCD3CC683CD757B9299B6D0E98486FECE59B2FD62196ACB1K1wFK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7CA64B548D794FEAAED6E6BAFE3B8A895AFDBEE7D21C34CBD4C541DB9FC9E95345D88CE7A5C884D86D662D11E166DDE8884289D23b2z5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7CA64B548D794FEAAED6E6BAFE3B8A895AFDBEE7D21C34CBD4C541DB9FC9E95345D88CB7E5B851283C37389131F7AC0899B349F2123bBzB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29CCF25A30D477BF08DC5D3E2478EEC5B2D7ECBD27A7AD5F23653947316E202790943046D7FF2FB690557DCC9F66F53BFB5F739A5KFy6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29CCF25A30D477BF08DC5D3E2478EEC5B2D7ECBD27A7AD5F23653947316E202790943016978FFA46C104684C4FF784DBEAAEB3BA7F0K0yF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3010</Words>
  <Characters>17162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Донская</cp:lastModifiedBy>
  <cp:revision>20</cp:revision>
  <cp:lastPrinted>2025-01-10T07:10:00Z</cp:lastPrinted>
  <dcterms:created xsi:type="dcterms:W3CDTF">2025-01-10T06:35:00Z</dcterms:created>
  <dcterms:modified xsi:type="dcterms:W3CDTF">2025-03-19T05:07:00Z</dcterms:modified>
</cp:coreProperties>
</file>