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4A" w:rsidRPr="001D18E0" w:rsidRDefault="00E0584A" w:rsidP="001D18E0">
      <w:pPr>
        <w:pStyle w:val="3"/>
        <w:rPr>
          <w:b w:val="0"/>
          <w:szCs w:val="28"/>
        </w:rPr>
      </w:pPr>
      <w:r w:rsidRPr="001D18E0">
        <w:rPr>
          <w:b w:val="0"/>
          <w:szCs w:val="28"/>
        </w:rPr>
        <w:t>РОССИЙСКАЯ ФЕДЕРАЦИЯ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РОСТОВСКАЯ ОБЛАСТЬ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ОРЛОВСКИЙ РАЙОН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МУНИЦИПАЛЬНОЕ ОБРАЗОВАНИЕ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  <w:r w:rsidRPr="001D18E0">
        <w:rPr>
          <w:sz w:val="28"/>
          <w:szCs w:val="28"/>
        </w:rPr>
        <w:t>«ДОНСКОЕ СЕЛЬСКОЕ ПОСЕЛЕНИЕ</w:t>
      </w:r>
      <w:r w:rsidRPr="001D18E0">
        <w:rPr>
          <w:b/>
          <w:sz w:val="28"/>
          <w:szCs w:val="28"/>
        </w:rPr>
        <w:t>»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АДМИНИСТРАЦИЯ ДОНСКОГО СЕЛЬСКОГО ПОСЕЛЕНИЯ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ПОСТАНОВЛЕНИЕ</w:t>
      </w:r>
    </w:p>
    <w:p w:rsidR="00E0584A" w:rsidRDefault="00E0584A" w:rsidP="00E0584A">
      <w:pPr>
        <w:jc w:val="center"/>
        <w:rPr>
          <w:sz w:val="32"/>
          <w:szCs w:val="32"/>
        </w:rPr>
      </w:pPr>
    </w:p>
    <w:p w:rsidR="00E0584A" w:rsidRPr="001D18E0" w:rsidRDefault="00497166" w:rsidP="00E0584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3FF8" w:rsidRPr="00783FF8">
        <w:rPr>
          <w:sz w:val="28"/>
          <w:szCs w:val="28"/>
        </w:rPr>
        <w:t>03</w:t>
      </w:r>
      <w:r w:rsidRPr="00783FF8">
        <w:rPr>
          <w:sz w:val="28"/>
          <w:szCs w:val="28"/>
        </w:rPr>
        <w:t>.12</w:t>
      </w:r>
      <w:r w:rsidR="00783FF8" w:rsidRPr="00783FF8">
        <w:rPr>
          <w:sz w:val="28"/>
          <w:szCs w:val="28"/>
        </w:rPr>
        <w:t>.2024</w:t>
      </w:r>
      <w:r w:rsidR="00E0584A" w:rsidRPr="00783FF8">
        <w:rPr>
          <w:sz w:val="28"/>
          <w:szCs w:val="28"/>
        </w:rPr>
        <w:t xml:space="preserve">                  </w:t>
      </w:r>
      <w:r w:rsidR="00783FF8">
        <w:rPr>
          <w:sz w:val="28"/>
          <w:szCs w:val="28"/>
        </w:rPr>
        <w:t xml:space="preserve">                     </w:t>
      </w:r>
      <w:r w:rsidRPr="00783FF8">
        <w:rPr>
          <w:sz w:val="28"/>
          <w:szCs w:val="28"/>
        </w:rPr>
        <w:t xml:space="preserve"> № </w:t>
      </w:r>
      <w:r w:rsidR="00783FF8" w:rsidRPr="00783FF8">
        <w:rPr>
          <w:sz w:val="28"/>
          <w:szCs w:val="28"/>
        </w:rPr>
        <w:t>189</w:t>
      </w:r>
      <w:r w:rsidR="00E0584A">
        <w:rPr>
          <w:sz w:val="28"/>
          <w:szCs w:val="28"/>
        </w:rPr>
        <w:t xml:space="preserve">                          </w:t>
      </w:r>
      <w:r w:rsidR="00783FF8">
        <w:rPr>
          <w:sz w:val="28"/>
          <w:szCs w:val="28"/>
        </w:rPr>
        <w:t xml:space="preserve">      </w:t>
      </w:r>
      <w:r w:rsidR="00E0584A">
        <w:rPr>
          <w:sz w:val="28"/>
          <w:szCs w:val="28"/>
        </w:rPr>
        <w:t xml:space="preserve"> </w:t>
      </w:r>
      <w:proofErr w:type="spellStart"/>
      <w:r w:rsidR="00E0584A">
        <w:rPr>
          <w:sz w:val="28"/>
          <w:szCs w:val="28"/>
        </w:rPr>
        <w:t>х</w:t>
      </w:r>
      <w:proofErr w:type="gramStart"/>
      <w:r w:rsidR="00E0584A">
        <w:rPr>
          <w:sz w:val="28"/>
          <w:szCs w:val="28"/>
        </w:rPr>
        <w:t>.Г</w:t>
      </w:r>
      <w:proofErr w:type="gramEnd"/>
      <w:r w:rsidR="00E0584A">
        <w:rPr>
          <w:sz w:val="28"/>
          <w:szCs w:val="28"/>
        </w:rPr>
        <w:t>ундоровский</w:t>
      </w:r>
      <w:proofErr w:type="spellEnd"/>
    </w:p>
    <w:p w:rsidR="00E0584A" w:rsidRPr="001E7709" w:rsidRDefault="00E0584A" w:rsidP="00E0584A">
      <w:pPr>
        <w:rPr>
          <w:b/>
          <w:sz w:val="32"/>
          <w:szCs w:val="32"/>
        </w:rPr>
      </w:pPr>
    </w:p>
    <w:p w:rsidR="00E0584A" w:rsidRPr="00497166" w:rsidRDefault="001D18E0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D18E0">
        <w:rPr>
          <w:bCs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</w:t>
      </w:r>
    </w:p>
    <w:p w:rsidR="00E0584A" w:rsidRDefault="00E0584A" w:rsidP="00E0584A">
      <w:pPr>
        <w:jc w:val="both"/>
        <w:rPr>
          <w:sz w:val="28"/>
          <w:szCs w:val="28"/>
        </w:rPr>
      </w:pPr>
    </w:p>
    <w:p w:rsidR="00E0584A" w:rsidRPr="00E02C23" w:rsidRDefault="00C142FF" w:rsidP="00E058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97166">
        <w:rPr>
          <w:sz w:val="28"/>
          <w:szCs w:val="28"/>
        </w:rPr>
        <w:t>В</w:t>
      </w:r>
      <w:r w:rsidR="00497166" w:rsidRPr="00497166">
        <w:rPr>
          <w:sz w:val="28"/>
          <w:szCs w:val="28"/>
        </w:rPr>
        <w:t xml:space="preserve"> соответствии с Федеральным законом от 25.12.2008 № 273-ФЗ «О противодействии коррупции», Федеральным законом от 02.03.2007 № 25-ФЗ  «О муниципальной службе в Российской Федерации»,</w:t>
      </w:r>
      <w:r w:rsidR="00783FF8" w:rsidRPr="00783FF8">
        <w:t xml:space="preserve"> </w:t>
      </w:r>
      <w:r w:rsidR="00783FF8" w:rsidRPr="00783FF8">
        <w:rPr>
          <w:sz w:val="28"/>
          <w:szCs w:val="28"/>
        </w:rPr>
        <w:t>Федеральным законом от 10 июля 2023 г. № 286-ФЗ «О внесении изменений в отдельные законодательные акты Российской Федерации»</w:t>
      </w:r>
      <w:r w:rsidR="00783FF8">
        <w:rPr>
          <w:sz w:val="28"/>
          <w:szCs w:val="28"/>
        </w:rPr>
        <w:t>,</w:t>
      </w:r>
      <w:r w:rsidR="00497166" w:rsidRPr="00497166">
        <w:rPr>
          <w:sz w:val="28"/>
          <w:szCs w:val="28"/>
        </w:rPr>
        <w:t xml:space="preserve">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</w:t>
      </w:r>
      <w:proofErr w:type="gramEnd"/>
      <w:r w:rsidR="00497166" w:rsidRPr="0049716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интересов»</w:t>
      </w:r>
      <w:r w:rsidR="00E0584A">
        <w:rPr>
          <w:color w:val="000000"/>
          <w:sz w:val="28"/>
          <w:szCs w:val="28"/>
        </w:rPr>
        <w:t xml:space="preserve">, Администрация Донского сельского </w:t>
      </w:r>
      <w:r w:rsidR="00E0584A" w:rsidRPr="004A7E36">
        <w:rPr>
          <w:color w:val="000000"/>
          <w:sz w:val="28"/>
          <w:szCs w:val="28"/>
        </w:rPr>
        <w:t>поселения</w:t>
      </w:r>
      <w:r w:rsidR="00E0584A">
        <w:rPr>
          <w:color w:val="000000"/>
          <w:sz w:val="28"/>
          <w:szCs w:val="28"/>
        </w:rPr>
        <w:t xml:space="preserve"> </w:t>
      </w:r>
      <w:r w:rsidR="00E0584A" w:rsidRPr="004A7E36">
        <w:rPr>
          <w:color w:val="000000"/>
          <w:sz w:val="28"/>
          <w:szCs w:val="28"/>
        </w:rPr>
        <w:t xml:space="preserve"> </w:t>
      </w:r>
      <w:proofErr w:type="gramStart"/>
      <w:r w:rsidR="00E0584A" w:rsidRPr="004A7E36">
        <w:rPr>
          <w:color w:val="000000"/>
          <w:sz w:val="28"/>
          <w:szCs w:val="28"/>
        </w:rPr>
        <w:t>п</w:t>
      </w:r>
      <w:proofErr w:type="gramEnd"/>
      <w:r w:rsidR="00E0584A" w:rsidRPr="004A7E36">
        <w:rPr>
          <w:color w:val="000000"/>
          <w:sz w:val="28"/>
          <w:szCs w:val="28"/>
        </w:rPr>
        <w:t xml:space="preserve"> о с т а н о в л я е т:</w:t>
      </w:r>
    </w:p>
    <w:p w:rsidR="00E0584A" w:rsidRDefault="00E0584A" w:rsidP="00E0584A">
      <w:pPr>
        <w:jc w:val="both"/>
        <w:rPr>
          <w:sz w:val="28"/>
          <w:szCs w:val="28"/>
        </w:rPr>
      </w:pPr>
    </w:p>
    <w:p w:rsidR="00497166" w:rsidRPr="00497166" w:rsidRDefault="001D18E0" w:rsidP="004971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497166" w:rsidRPr="00497166">
        <w:rPr>
          <w:sz w:val="28"/>
          <w:szCs w:val="28"/>
        </w:rPr>
        <w:t>1. Образовать комиссию по соблюдению требований к служебному поведению муниципальных служащих, проходящих муниципальную службу в Администрации, Донского сельского поселения и урегулированию конфликта интересов.</w:t>
      </w:r>
    </w:p>
    <w:p w:rsidR="00497166" w:rsidRPr="00497166" w:rsidRDefault="00497166" w:rsidP="004971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97166">
        <w:rPr>
          <w:sz w:val="28"/>
          <w:szCs w:val="28"/>
        </w:rPr>
        <w:t>2. Утвердить Положение 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 согласно приложению № 1.</w:t>
      </w:r>
    </w:p>
    <w:p w:rsidR="00497166" w:rsidRDefault="00497166" w:rsidP="004971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97166">
        <w:rPr>
          <w:sz w:val="28"/>
          <w:szCs w:val="28"/>
        </w:rPr>
        <w:t>3. Утвердить состав комиссии по соблюдению требований к служебному поведению муниципальных служащих, проходящих муниципальную службу в Администрац</w:t>
      </w:r>
      <w:r w:rsidR="00783FF8">
        <w:rPr>
          <w:sz w:val="28"/>
          <w:szCs w:val="28"/>
        </w:rPr>
        <w:t>ии Донского сельского поселения</w:t>
      </w:r>
      <w:r w:rsidRPr="00497166">
        <w:rPr>
          <w:sz w:val="28"/>
          <w:szCs w:val="28"/>
        </w:rPr>
        <w:t>, и урегулированию конфликта интересов согласно приложению № 2.</w:t>
      </w:r>
    </w:p>
    <w:p w:rsidR="00497166" w:rsidRDefault="00497166" w:rsidP="004971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4. Признать утратившими силу постановления Администрации Донского сельского поселения:</w:t>
      </w:r>
    </w:p>
    <w:p w:rsidR="00497166" w:rsidRPr="00497166" w:rsidRDefault="00497166" w:rsidP="00497166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-   </w:t>
      </w:r>
      <w:r w:rsidR="00783FF8">
        <w:rPr>
          <w:color w:val="000000"/>
          <w:sz w:val="28"/>
          <w:szCs w:val="28"/>
        </w:rPr>
        <w:t>от 12.12.2023 года № 176</w:t>
      </w:r>
      <w:r>
        <w:rPr>
          <w:color w:val="000000"/>
          <w:sz w:val="28"/>
          <w:szCs w:val="28"/>
        </w:rPr>
        <w:t xml:space="preserve"> «</w:t>
      </w:r>
      <w:r w:rsidRPr="00497166">
        <w:rPr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</w:t>
      </w:r>
    </w:p>
    <w:p w:rsidR="006A0BBC" w:rsidRPr="001D18E0" w:rsidRDefault="00497166" w:rsidP="001D18E0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- </w:t>
      </w:r>
      <w:r w:rsidR="00783FF8">
        <w:rPr>
          <w:bCs/>
          <w:color w:val="000000"/>
          <w:sz w:val="28"/>
          <w:szCs w:val="28"/>
        </w:rPr>
        <w:t xml:space="preserve"> от 06.02.2024 года №30</w:t>
      </w:r>
      <w:r w:rsidR="006A0BBC">
        <w:rPr>
          <w:bCs/>
          <w:color w:val="000000"/>
          <w:sz w:val="28"/>
          <w:szCs w:val="28"/>
        </w:rPr>
        <w:t xml:space="preserve"> «</w:t>
      </w:r>
      <w:r w:rsidR="00783FF8" w:rsidRPr="00783FF8">
        <w:rPr>
          <w:bCs/>
          <w:color w:val="000000"/>
          <w:sz w:val="28"/>
          <w:szCs w:val="28"/>
        </w:rPr>
        <w:t xml:space="preserve">О внесении дополнений в Положение 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интересов, утвержденное постановлением администрации </w:t>
      </w:r>
      <w:r w:rsidR="00783FF8">
        <w:rPr>
          <w:bCs/>
          <w:color w:val="000000"/>
          <w:sz w:val="28"/>
          <w:szCs w:val="28"/>
        </w:rPr>
        <w:t xml:space="preserve">Донского сельского поселения </w:t>
      </w:r>
      <w:r w:rsidR="00783FF8" w:rsidRPr="00783FF8">
        <w:rPr>
          <w:bCs/>
          <w:color w:val="000000"/>
          <w:sz w:val="28"/>
          <w:szCs w:val="28"/>
        </w:rPr>
        <w:t xml:space="preserve"> от 12 декабря 2023 г. № 176</w:t>
      </w:r>
      <w:r w:rsidR="006A0BBC">
        <w:rPr>
          <w:color w:val="000000"/>
          <w:sz w:val="28"/>
          <w:szCs w:val="28"/>
        </w:rPr>
        <w:t xml:space="preserve">» </w:t>
      </w:r>
    </w:p>
    <w:p w:rsidR="00E0584A" w:rsidRDefault="00497166" w:rsidP="00E058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584A">
        <w:rPr>
          <w:sz w:val="28"/>
          <w:szCs w:val="28"/>
        </w:rPr>
        <w:t xml:space="preserve">. </w:t>
      </w:r>
      <w:proofErr w:type="gramStart"/>
      <w:r w:rsidR="00E0584A">
        <w:rPr>
          <w:sz w:val="28"/>
          <w:szCs w:val="28"/>
        </w:rPr>
        <w:t>Контроль за</w:t>
      </w:r>
      <w:proofErr w:type="gramEnd"/>
      <w:r w:rsidR="00E0584A">
        <w:rPr>
          <w:sz w:val="28"/>
          <w:szCs w:val="28"/>
        </w:rPr>
        <w:t xml:space="preserve"> исполнением постановления возложить н</w:t>
      </w:r>
      <w:r>
        <w:rPr>
          <w:sz w:val="28"/>
          <w:szCs w:val="28"/>
        </w:rPr>
        <w:t>а ведущего специалиста</w:t>
      </w:r>
      <w:r w:rsidR="00E0584A">
        <w:rPr>
          <w:sz w:val="28"/>
          <w:szCs w:val="28"/>
        </w:rPr>
        <w:t xml:space="preserve">. </w:t>
      </w:r>
    </w:p>
    <w:p w:rsidR="00E0584A" w:rsidRDefault="00E0584A" w:rsidP="001D18E0">
      <w:pPr>
        <w:jc w:val="both"/>
        <w:rPr>
          <w:color w:val="000000"/>
          <w:sz w:val="28"/>
        </w:rPr>
      </w:pPr>
    </w:p>
    <w:p w:rsidR="00805BE3" w:rsidRDefault="00805BE3" w:rsidP="001D18E0">
      <w:pPr>
        <w:jc w:val="both"/>
        <w:rPr>
          <w:color w:val="000000"/>
          <w:sz w:val="28"/>
        </w:rPr>
      </w:pPr>
    </w:p>
    <w:p w:rsidR="00805BE3" w:rsidRDefault="00805BE3" w:rsidP="001D18E0">
      <w:pPr>
        <w:jc w:val="both"/>
        <w:rPr>
          <w:color w:val="000000"/>
          <w:sz w:val="28"/>
        </w:rPr>
      </w:pP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 Администрации</w:t>
      </w: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Донского сельского поселения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М.О.</w:t>
      </w:r>
      <w:r w:rsidR="0049716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Осляка</w:t>
      </w: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Pr="00497166" w:rsidRDefault="00497166" w:rsidP="00805BE3">
      <w:pPr>
        <w:jc w:val="right"/>
        <w:rPr>
          <w:color w:val="000000"/>
          <w:sz w:val="28"/>
        </w:rPr>
      </w:pPr>
      <w:r w:rsidRPr="00497166">
        <w:rPr>
          <w:color w:val="000000"/>
          <w:sz w:val="28"/>
        </w:rPr>
        <w:t>Приложение № 1</w:t>
      </w:r>
    </w:p>
    <w:p w:rsidR="00497166" w:rsidRPr="00497166" w:rsidRDefault="00497166" w:rsidP="00805BE3">
      <w:pPr>
        <w:jc w:val="right"/>
        <w:rPr>
          <w:color w:val="000000"/>
          <w:sz w:val="28"/>
        </w:rPr>
      </w:pPr>
      <w:r w:rsidRPr="00497166">
        <w:rPr>
          <w:color w:val="000000"/>
          <w:sz w:val="28"/>
        </w:rPr>
        <w:t>к постановлению администрации</w:t>
      </w:r>
    </w:p>
    <w:p w:rsidR="00497166" w:rsidRPr="00497166" w:rsidRDefault="00497166" w:rsidP="00805BE3">
      <w:pPr>
        <w:jc w:val="right"/>
        <w:rPr>
          <w:color w:val="000000"/>
          <w:sz w:val="28"/>
        </w:rPr>
      </w:pPr>
      <w:r w:rsidRPr="00497166">
        <w:rPr>
          <w:color w:val="000000"/>
          <w:sz w:val="28"/>
        </w:rPr>
        <w:t>Донского сельского поселения</w:t>
      </w:r>
    </w:p>
    <w:p w:rsidR="00497166" w:rsidRPr="00497166" w:rsidRDefault="00497166" w:rsidP="00805BE3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783FF8" w:rsidRPr="00783FF8">
        <w:rPr>
          <w:sz w:val="28"/>
        </w:rPr>
        <w:t>03.12.2024 г. № 189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jc w:val="center"/>
        <w:rPr>
          <w:color w:val="000000"/>
          <w:sz w:val="28"/>
        </w:rPr>
      </w:pPr>
      <w:r w:rsidRPr="00497166">
        <w:rPr>
          <w:color w:val="000000"/>
          <w:sz w:val="28"/>
        </w:rPr>
        <w:t>ПОЛОЖЕНИЕ</w:t>
      </w:r>
    </w:p>
    <w:p w:rsidR="00497166" w:rsidRPr="00497166" w:rsidRDefault="00497166" w:rsidP="00497166">
      <w:pPr>
        <w:jc w:val="center"/>
        <w:rPr>
          <w:color w:val="000000"/>
          <w:sz w:val="28"/>
        </w:rPr>
      </w:pPr>
      <w:r w:rsidRPr="00497166">
        <w:rPr>
          <w:color w:val="000000"/>
          <w:sz w:val="28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поселения, и урегулированию конфликта интересов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jc w:val="center"/>
        <w:rPr>
          <w:color w:val="000000"/>
          <w:sz w:val="28"/>
        </w:rPr>
      </w:pPr>
      <w:r w:rsidRPr="00497166">
        <w:rPr>
          <w:color w:val="000000"/>
          <w:sz w:val="28"/>
        </w:rPr>
        <w:t>1.</w:t>
      </w:r>
      <w:r w:rsidRPr="00497166">
        <w:rPr>
          <w:color w:val="000000"/>
          <w:sz w:val="28"/>
        </w:rPr>
        <w:tab/>
        <w:t>Общие положения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1.1. </w:t>
      </w:r>
      <w:proofErr w:type="gramStart"/>
      <w:r w:rsidRPr="00497166">
        <w:rPr>
          <w:color w:val="000000"/>
          <w:sz w:val="28"/>
        </w:rPr>
        <w:t>Настоящим Положением о комиссии по соблюдению требований к служебному поведению муниципальных служащих, проходящих муниципальную службу в Администрации Донского сельского поселения и урегулированию конфликта интересов (далее - Положение) определяется порядок формирования и деятельности комиссии по соблюдению требований к служебному поведению муниципальных служащих Администрации Донского сельского поселения и урегулированию конфликта интересов (далее - Комиссия), образуемой в соответствии с Федеральным законом от 25.12.2008 N 273-ФЗ</w:t>
      </w:r>
      <w:proofErr w:type="gramEnd"/>
      <w:r w:rsidRPr="00497166">
        <w:rPr>
          <w:color w:val="000000"/>
          <w:sz w:val="28"/>
        </w:rPr>
        <w:t xml:space="preserve"> "</w:t>
      </w:r>
      <w:proofErr w:type="gramStart"/>
      <w:r w:rsidRPr="00497166">
        <w:rPr>
          <w:color w:val="000000"/>
          <w:sz w:val="28"/>
        </w:rPr>
        <w:t>О противодействии коррупции",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Указом Президента РФ от 19.09.2017 N 431 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коррупции", постановлением Правительства Ростовской области от 14.05.2012 N 365</w:t>
      </w:r>
      <w:proofErr w:type="gramEnd"/>
      <w:r w:rsidRPr="00497166">
        <w:rPr>
          <w:color w:val="000000"/>
          <w:sz w:val="28"/>
        </w:rPr>
        <w:t xml:space="preserve"> "Об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интересов".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областными законами Ростовской области, постановлениями и распоряжениями Правительства Ростовской области, муниципальными правовыми актами Администрации Донского сельского поселения, настоящим Положением.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1.3. Основной задачей Комиссии является содействие Администрации Донского сельского поселения и ее отраслевым (функциональным) органам: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N 273-ФЗ "О противодействии коррупции", другими федеральными законами (далее - </w:t>
      </w:r>
      <w:r w:rsidRPr="00497166">
        <w:rPr>
          <w:color w:val="000000"/>
          <w:sz w:val="28"/>
        </w:rPr>
        <w:lastRenderedPageBreak/>
        <w:t>требования к служебному поведению и (или) требования об урегулировании конфликта интересов);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б) в осуществлении мер по предупреждению коррупции.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Донского сельского поселения (далее - муниципальные служащие).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jc w:val="center"/>
        <w:rPr>
          <w:color w:val="000000"/>
          <w:sz w:val="28"/>
        </w:rPr>
      </w:pPr>
      <w:r w:rsidRPr="00497166">
        <w:rPr>
          <w:color w:val="000000"/>
          <w:sz w:val="28"/>
        </w:rPr>
        <w:t>2. Состав комиссии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2.1. Состав комиссии утверждается настоящим Положением.</w:t>
      </w:r>
      <w:r w:rsidRPr="00497166">
        <w:rPr>
          <w:color w:val="000000"/>
          <w:sz w:val="28"/>
        </w:rPr>
        <w:tab/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2.2. В состав Комиссии входят председатель Комиссии, секретарь Комиссии и члены Комиссии.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В состав Комиссии также входят представитель (представители), образовательных учреждений и (или) общественных объединений.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Все члены Комиссии при принятии решений обладают равными правами.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2.3. Число членов комиссии, не замещающих муниципальные должности и должности муниципальной службы (независимых экспертов), должно составлять не менее одной четверти от общего числа членов комиссии.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2.5. В заседаниях Комиссии с правом совещательного голоса участвуют: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б) другие муниципальные служащие Администрации Донского сельского поселения: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должностные лица государственных органов, органов местного самоуправления муниципального образования "Орловский район"; представитель заинтересованных организаций; </w:t>
      </w:r>
      <w:proofErr w:type="gramStart"/>
      <w:r w:rsidRPr="00497166">
        <w:rPr>
          <w:color w:val="000000"/>
          <w:sz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2.6. Заседание Комиссии считается правомочным, если на нем присутствует не менее двух третей от общего числа членов Комиссии. </w:t>
      </w:r>
      <w:r w:rsidRPr="00497166">
        <w:rPr>
          <w:color w:val="000000"/>
          <w:sz w:val="28"/>
        </w:rPr>
        <w:lastRenderedPageBreak/>
        <w:t>Проведение заседаний с участием только членов Комиссии, являющихся муниципальными служащими, недопустимо.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2.7.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jc w:val="center"/>
        <w:rPr>
          <w:color w:val="000000"/>
          <w:sz w:val="28"/>
        </w:rPr>
      </w:pPr>
      <w:r w:rsidRPr="00497166">
        <w:rPr>
          <w:color w:val="000000"/>
          <w:sz w:val="28"/>
        </w:rPr>
        <w:t>3. Порядок работы Комиссии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3.1. Основаниями для проведения заседания Комиссии являются: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представление главой Администрации Донского сельского поселения (руководителем отраслевого (функционального) органа Администрации Донского сельского поселения) материалов проверки, свидетельствующих: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о представлении муниципальным служащим недостоверных или неполных сведений о доходах, об имуществе  и обязательствах имущественного характера;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б) </w:t>
      </w:r>
      <w:proofErr w:type="gramStart"/>
      <w:r w:rsidRPr="00497166">
        <w:rPr>
          <w:color w:val="000000"/>
          <w:sz w:val="28"/>
        </w:rPr>
        <w:t>поступившее</w:t>
      </w:r>
      <w:proofErr w:type="gramEnd"/>
      <w:r w:rsidRPr="00497166">
        <w:rPr>
          <w:color w:val="000000"/>
          <w:sz w:val="28"/>
        </w:rPr>
        <w:t xml:space="preserve"> в Администрацию Донского сельского поселения: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  <w:proofErr w:type="gramStart"/>
      <w:r w:rsidRPr="00497166">
        <w:rPr>
          <w:color w:val="000000"/>
          <w:sz w:val="28"/>
        </w:rPr>
        <w:t>письменное обращение гражданина, замещавшего должность муниципальной службы, включенную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Администрации Донского сельского</w:t>
      </w:r>
      <w:proofErr w:type="gramEnd"/>
      <w:r w:rsidRPr="00497166">
        <w:rPr>
          <w:color w:val="000000"/>
          <w:sz w:val="28"/>
        </w:rPr>
        <w:t xml:space="preserve"> поселения, о даче согласия на замещение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в) представление главы Администрации Донского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Pr="00497166">
        <w:rPr>
          <w:color w:val="000000"/>
          <w:sz w:val="28"/>
        </w:rPr>
        <w:lastRenderedPageBreak/>
        <w:t>Администрации Донского сельского поселения по предупреждению коррупции;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proofErr w:type="gramStart"/>
      <w:r w:rsidRPr="00497166">
        <w:rPr>
          <w:color w:val="000000"/>
          <w:sz w:val="28"/>
        </w:rPr>
        <w:t>г) представление главой Администрации Донского сельского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497166" w:rsidRDefault="00497166" w:rsidP="00497166">
      <w:pPr>
        <w:ind w:firstLine="708"/>
        <w:jc w:val="both"/>
        <w:rPr>
          <w:color w:val="000000"/>
          <w:sz w:val="28"/>
        </w:rPr>
      </w:pPr>
      <w:proofErr w:type="gramStart"/>
      <w:r w:rsidRPr="00497166">
        <w:rPr>
          <w:color w:val="000000"/>
          <w:sz w:val="28"/>
        </w:rPr>
        <w:t>д) поступившее в соответствии с частью 4 статьи 12 Федерального закона от 25.12.2008 N 273-ФЗ "О противодействии коррупции" (далее - Федеральный закон N 273-ФЗ) и статьей 64.1 Трудового кодекса Российской Федерации в  Администрацию Донского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Донского сельского поселения, трудового или гражданско-правового договора на выполнение работ</w:t>
      </w:r>
      <w:proofErr w:type="gramEnd"/>
      <w:r w:rsidRPr="00497166">
        <w:rPr>
          <w:color w:val="000000"/>
          <w:sz w:val="28"/>
        </w:rPr>
        <w:t xml:space="preserve"> (</w:t>
      </w:r>
      <w:proofErr w:type="gramStart"/>
      <w:r w:rsidRPr="00497166">
        <w:rPr>
          <w:color w:val="000000"/>
          <w:sz w:val="28"/>
        </w:rPr>
        <w:t>оказание услуг)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783FF8" w:rsidRPr="00497166" w:rsidRDefault="00783FF8" w:rsidP="00497166">
      <w:pPr>
        <w:ind w:firstLine="708"/>
        <w:jc w:val="both"/>
        <w:rPr>
          <w:color w:val="000000"/>
          <w:sz w:val="28"/>
        </w:rPr>
      </w:pPr>
      <w:r w:rsidRPr="00783FF8">
        <w:rPr>
          <w:color w:val="000000"/>
          <w:sz w:val="28"/>
        </w:rPr>
        <w:t>е) уведомление муниципального служащего, поступившее в порядке части 6 статьи 13 Федерального закона N 273-ФЗ,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</w:t>
      </w:r>
      <w:proofErr w:type="gramStart"/>
      <w:r w:rsidRPr="00783FF8">
        <w:rPr>
          <w:color w:val="000000"/>
          <w:sz w:val="28"/>
        </w:rPr>
        <w:t>,</w:t>
      </w:r>
      <w:proofErr w:type="gramEnd"/>
      <w:r w:rsidRPr="00783FF8">
        <w:rPr>
          <w:color w:val="000000"/>
          <w:sz w:val="28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</w:t>
      </w:r>
      <w:r>
        <w:rPr>
          <w:color w:val="000000"/>
          <w:sz w:val="28"/>
        </w:rPr>
        <w:t>азанных обстоятельств.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3.3. Обращение, указанное в абзаце втором подпункта "б" пункта 3.1 раздела 3 настоящего Положения, подается гражданином, замещавшим должность муниципальной службы в Администрацию Донского се</w:t>
      </w:r>
      <w:r>
        <w:rPr>
          <w:color w:val="000000"/>
          <w:sz w:val="28"/>
        </w:rPr>
        <w:t xml:space="preserve">льского поселения. </w:t>
      </w:r>
      <w:r w:rsidRPr="00497166">
        <w:rPr>
          <w:color w:val="000000"/>
          <w:sz w:val="28"/>
        </w:rPr>
        <w:t xml:space="preserve"> </w:t>
      </w:r>
      <w:proofErr w:type="gramStart"/>
      <w:r w:rsidRPr="00497166">
        <w:rPr>
          <w:color w:val="000000"/>
          <w:sz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497166">
        <w:rPr>
          <w:color w:val="000000"/>
          <w:sz w:val="28"/>
        </w:rPr>
        <w:t xml:space="preserve"> или гражданско-правовой), предполагаемый срок его действия, </w:t>
      </w:r>
      <w:r w:rsidRPr="00497166">
        <w:rPr>
          <w:color w:val="000000"/>
          <w:sz w:val="28"/>
        </w:rPr>
        <w:lastRenderedPageBreak/>
        <w:t>сумма оплаты за выполнение (оказание) по договору работ (услуг). Ведущий специалист Администрации Донского сельского поселения осуществляет рассмотрение обращения, по результатам которого подготавливает мотивированное заключение по существу обращения с учетом требований статьи 12 Федерального закона N 273-ФЗ.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3.4. Обращение, указанное в абзаце втором подпункта "б" пункта 3.1 раздела 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3.5. Уведомление, указанное в подпункте "д" пункта 3.1 раздела 3 настоящего Положения, рассматривается ведущим специалистом Администрации Донского сельского поселения, который осуществляет подготовку мотивированного заключения о соблюдении гражданином, замещавшим должность муниципальной службы в Администрации Донского сельского поселения требований статьи 12 Федерального закона N 273-ФЗ.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3.6. Уведомление, указанное в абзаце 4 подпункта "б" пункта 3.1 раздела 3 настоящего Положения, рассматривается ведущим специалистом Администрации Донского сельского поселения, который осуществляет подготовку мотивированного заключения по результатам рассмотрения уведомления.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3.7. </w:t>
      </w:r>
      <w:proofErr w:type="gramStart"/>
      <w:r w:rsidRPr="00497166">
        <w:rPr>
          <w:color w:val="000000"/>
          <w:sz w:val="28"/>
        </w:rPr>
        <w:t>При подготовке мотивированного заключения по результатам рассмотрения обращения, указанного в абзаце 2 подпункта "б" пункта 3.1 раздела 3 настоящего Положения, или уведомлений, указанных в абзаце четвертом подпункта "б" и подпункте "д" пункта 3.1 раздела 3 настоящего Положения, ведущий специалист Администрации Донского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Pr="00497166">
        <w:rPr>
          <w:color w:val="000000"/>
          <w:sz w:val="28"/>
        </w:rPr>
        <w:t xml:space="preserve"> глава Администрации Донского сельского поселения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3.7.1. Мотивированные заключения, предусмотренные п.3.3, 3.5, 3.6  настоящего Положения, должны содержать: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информацию, изложенную в обращениях или уведомлениях, указанных в абзацах втором и четвертом подпункта «б»  и подпункта «д» пункта 3.1 раздела 3 настоящего Положения;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 и подпункта «д» подпункта 3.1 раздела 3 настоящего Положения, а также рекомендации для принятия одного из решений в соответствии с пунктами 4.3, 4.8.1, 4.9 раздела 4 настоящего Положения или иное решение.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3.8. Председатель Комиссии при поступлении к нему информации, содержащей основания для проведения заседания Комиссии: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3.9 и 3.10 раздела 3 настоящего Положения;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 Администрацию Донского сельского поселения и с результатами ее проверки;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в) рассматривает ходатайства о приглашении на заседание Комиссии лиц, указанных в подпункте "б" пункта 2.5 раздела 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3.9. Заседание комиссии по рассмотрению заявлений, указанных в абзаце третьем подпункта "б" пункта 3.1 раздела 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3.10. Уведомление, указанное в подпункте "д" пункта 3.1 раздела 3 настоящего Положения, как правило, рассматривается на очередном (плановом) заседании комиссии.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Донского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3.1 раздела 3 настоящего Положения.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3.12. Заседания комиссии могут проводиться в отсутствие муниципального служащего или гражданина в случае: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если в обращении, заявлении или уведомлении, предусмотренных подпунктом "б" пункта 3.1 раздела 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lastRenderedPageBreak/>
        <w:t xml:space="preserve">б) если муниципальный служащий или гражданин, намеревающиеся лично </w:t>
      </w:r>
      <w:proofErr w:type="gramStart"/>
      <w:r w:rsidRPr="00497166">
        <w:rPr>
          <w:color w:val="000000"/>
          <w:sz w:val="28"/>
        </w:rPr>
        <w:t>присутствовать на заседании комиссии и надлежащим образом извещен</w:t>
      </w:r>
      <w:proofErr w:type="gramEnd"/>
      <w:r w:rsidRPr="00497166">
        <w:rPr>
          <w:color w:val="000000"/>
          <w:sz w:val="28"/>
        </w:rPr>
        <w:t xml:space="preserve"> о времени и месте его проведения, не являлись на заседание комиссии.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jc w:val="center"/>
        <w:rPr>
          <w:color w:val="000000"/>
          <w:sz w:val="28"/>
        </w:rPr>
      </w:pPr>
      <w:r w:rsidRPr="00497166">
        <w:rPr>
          <w:color w:val="000000"/>
          <w:sz w:val="28"/>
        </w:rPr>
        <w:t>4. Решения Комиссии и их оформление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4.1. По итогам рассмотрения вопроса, указанного в абзаце втором подпункта "а" пункта 3.1 настоящего Положения, Комиссия принимает одно из следующих решений: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установить, что сведения, представленные муниципальным служащим, являются достоверными и полными;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Администрации Донского сельского поселения применить к муниципальному служащему конкретную меру ответственности.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4.2. По итогам рассмотрения вопроса, указанного в абзаце третьем подпункта "а" пункта 3.1 настоящего Положения, Комиссия принимает одно из следующих решений: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Донского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4.3. По итогам рассмотрения вопроса, указанного в абзаце втором подпункта "б" пункта 3.1 настоящего Положения, Комиссия принимает одно из следующих решений: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</w:t>
      </w:r>
      <w:r w:rsidRPr="00497166">
        <w:rPr>
          <w:color w:val="000000"/>
          <w:sz w:val="28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обязанности, и мотивировать свой отказ.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4.4. По итогам рассмотрения вопроса, указанного в абзаце третьем подпункта "б" пункта 3.1 настоящего Положения, Комиссия принимает одно из следующих решений: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Донского сельского поселения применить к муниципальному служащему конкретную меру ответственности.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4.5. По итогам рассмотрения вопроса, указанного в подпункте "г" пункта 3.1 настоящего Положения комиссия принимает одно из следующих решений: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от 03.12.2012 N 230-ФЗ "О </w:t>
      </w:r>
      <w:proofErr w:type="gramStart"/>
      <w:r w:rsidRPr="00497166">
        <w:rPr>
          <w:color w:val="000000"/>
          <w:sz w:val="28"/>
        </w:rPr>
        <w:t>контроле за</w:t>
      </w:r>
      <w:proofErr w:type="gramEnd"/>
      <w:r w:rsidRPr="00497166">
        <w:rPr>
          <w:color w:val="000000"/>
          <w:sz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N 230-ФЗ "О </w:t>
      </w:r>
      <w:proofErr w:type="gramStart"/>
      <w:r w:rsidRPr="00497166">
        <w:rPr>
          <w:color w:val="000000"/>
          <w:sz w:val="28"/>
        </w:rPr>
        <w:t>контроле за</w:t>
      </w:r>
      <w:proofErr w:type="gramEnd"/>
      <w:r w:rsidRPr="00497166">
        <w:rPr>
          <w:color w:val="000000"/>
          <w:sz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Донского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97166">
        <w:rPr>
          <w:color w:val="000000"/>
          <w:sz w:val="28"/>
        </w:rPr>
        <w:t>контроля за</w:t>
      </w:r>
      <w:proofErr w:type="gramEnd"/>
      <w:r w:rsidRPr="00497166">
        <w:rPr>
          <w:color w:val="000000"/>
          <w:sz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4.6. По итогам рассмотрения вопросов, указанных в подпунктах "а" и "б" пункта 3.1 настоящего Положения, при наличии к тому оснований Комиссия может принять иное решение, чем это предусмотрено пунктами 4.1 - 4.4 настоящего Положения. Основания и мотивы принятия такого решения должны быть отражены в протоколе заседания Комиссии.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lastRenderedPageBreak/>
        <w:t>4.7. По итогам рассмотрения вопроса, предусмотренного подпунктом "в" пункта 3.1 настоящего Положения, Комиссия принимает соответствующее решение.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4.8. По итогам рассмотрения вопросов, указанных в подпунктах "а", "б", "г" и "д" пункта 3.1 настоящего Положения, и при наличии к тому оснований комиссия может принять иное решение, чем это предусмотрено настоящим Положением. Основания и мотивы принятия такого решения должны быть отражены в протоколе заседания Комиссии.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4.8.1. По итогам рассмотрения вопроса, указанного в абзаце четвертом подпункта "б" пункта 3.1 раздела 3 настоящего Положения, комиссия принимает одно из следующих решений: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Донского сельского поселения принять меры по урегулированию конфликта интересов или по недопущению его возникновения;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Донского сельского поселения применить к муниципальному служащему конкретную меру ответственности.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4.9. По итогам рассмотрения вопроса, указанного в подпункте "д" пункта 3.1 настоящего Положения, комиссия принимает в отношении гражданина одно из следующих решений: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N 273-ФЗ. В этом случае комиссия рекомендует главе Администрации Донского сельского поселения проинформировать об указанных обстоятельствах органы прокуратуры и уведомившую организацию.</w:t>
      </w:r>
    </w:p>
    <w:p w:rsidR="00783FF8" w:rsidRPr="00783FF8" w:rsidRDefault="00783FF8" w:rsidP="00783FF8">
      <w:pPr>
        <w:ind w:firstLine="708"/>
        <w:jc w:val="both"/>
        <w:rPr>
          <w:color w:val="000000"/>
          <w:sz w:val="28"/>
        </w:rPr>
      </w:pPr>
      <w:r w:rsidRPr="00783FF8">
        <w:rPr>
          <w:color w:val="000000"/>
          <w:sz w:val="28"/>
        </w:rPr>
        <w:t>4.9.1. По итогам рассмотрения вопроса, предусмотренного подпунктом «е» пункта 3.1  настоящего Положения, Комиссия принимает одно из следующих решений:</w:t>
      </w:r>
    </w:p>
    <w:p w:rsidR="00783FF8" w:rsidRPr="00783FF8" w:rsidRDefault="00783FF8" w:rsidP="00783FF8">
      <w:pPr>
        <w:ind w:firstLine="708"/>
        <w:jc w:val="both"/>
        <w:rPr>
          <w:color w:val="000000"/>
          <w:sz w:val="28"/>
        </w:rPr>
      </w:pPr>
      <w:r w:rsidRPr="00783FF8">
        <w:rPr>
          <w:color w:val="000000"/>
          <w:sz w:val="28"/>
        </w:rPr>
        <w:t>а) признать, что возникновение у муниципального служащего не зависящих от него обстоятельств</w:t>
      </w:r>
      <w:r>
        <w:rPr>
          <w:color w:val="000000"/>
          <w:sz w:val="28"/>
        </w:rPr>
        <w:t xml:space="preserve">, препятствовало соблюдению им </w:t>
      </w:r>
      <w:r w:rsidRPr="00783FF8">
        <w:rPr>
          <w:color w:val="000000"/>
          <w:sz w:val="28"/>
        </w:rPr>
        <w:t xml:space="preserve">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N 273-ФЗ и другими федеральными законами в целях противодействия коррупции. В этом случае Комиссия </w:t>
      </w:r>
      <w:r w:rsidRPr="00783FF8">
        <w:rPr>
          <w:color w:val="000000"/>
          <w:sz w:val="28"/>
        </w:rPr>
        <w:lastRenderedPageBreak/>
        <w:t>рекомендует главе Администрации Донского сельского поселения указать муниципальному служащему, что соблюдение таких ограничений, запретов и требований, а также исполнение таких обязанностей должно быть обеспечено не позднее чем через один месяц со дня прекращения действия указанных обстоятельств;</w:t>
      </w:r>
    </w:p>
    <w:p w:rsidR="00783FF8" w:rsidRPr="00497166" w:rsidRDefault="00783FF8" w:rsidP="00783FF8">
      <w:pPr>
        <w:ind w:firstLine="708"/>
        <w:jc w:val="both"/>
        <w:rPr>
          <w:color w:val="000000"/>
          <w:sz w:val="28"/>
        </w:rPr>
      </w:pPr>
      <w:r w:rsidRPr="00783FF8">
        <w:rPr>
          <w:color w:val="000000"/>
          <w:sz w:val="28"/>
        </w:rPr>
        <w:t xml:space="preserve">б) признать, что возникновение у муниципального служащего не зависящих от него обстоятельств, не препятствовало соблюдению 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N 273-ФЗ и другими федеральными законами в целях противодействия коррупции. В этом случае Комиссия рекомендует главе Администрации Донского сельского поселения применить к муниципальному служащему </w:t>
      </w:r>
      <w:r>
        <w:rPr>
          <w:color w:val="000000"/>
          <w:sz w:val="28"/>
        </w:rPr>
        <w:t>конкретную меру ответственности</w:t>
      </w:r>
      <w:r w:rsidRPr="00783FF8">
        <w:rPr>
          <w:color w:val="000000"/>
          <w:sz w:val="28"/>
        </w:rPr>
        <w:t>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4.10. Для исполнения решений Комиссии могут быть подготовлены проекты распоряжений Администрации Донского сельского поселения, поручений главы Администрации Донского сельского поселения, которые в установленном порядке представляются на рассмотрение главе Администрации Донского сельского поселения.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4.11. Решения Комиссии по вопросам, указанным в пункте 3.1 настоящего Положения, принимаются открытым голосованием простым большинством голосов присутствующих на заседании членов Комиссии.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4.12.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третьем подпункта "б" пункта 3.1 настоящего Положения, для главы Администрации Донского сельского поселения носят рекомендательный характер. 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4.13. В протоколе заседания Комиссии указываются: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в) предъявляемые к муниципальному служащему претензии, материалы, на которых они основываются;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г) содержание пояснений муниципального служащего и других лиц по существу предъявляемых претензий;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д) фамилии, имена, отчества выступивших на заседании лиц и краткое изложение их выступлений;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е) источник информации, содержащей основания для проведения заседания Комиссии, дата поступления информации в Администрацию Донского сельского поселения;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ж) другие сведения;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з) результаты голосования;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и) решение и обоснование его принятия.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lastRenderedPageBreak/>
        <w:t>4.14.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4.15. Копия протокола заседания Комиссии в 7-дневный срок со дня заседания направляется главе Администрации Донского сельского поселения полностью или в виде выписок из него - муниципальному служащему, а также по решению Комиссии - иным заинтересованным лицам.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4.16. Глава Администрации Донского сельского поселения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Донского сельского поселения в письменной форме уведомляет Комиссию в месячный срок со дня поступления к нему протокола заседания Комиссии. Решение главы Администрации Донского сельского поселения оглашается на ближайшем заседании Комиссии и принимается к сведению без обсуждения.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4.17.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Донского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4.18. </w:t>
      </w:r>
      <w:proofErr w:type="gramStart"/>
      <w:r w:rsidRPr="00497166">
        <w:rPr>
          <w:color w:val="000000"/>
          <w:sz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4.19.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 xml:space="preserve">4.20. </w:t>
      </w:r>
      <w:proofErr w:type="gramStart"/>
      <w:r w:rsidRPr="00497166">
        <w:rPr>
          <w:color w:val="000000"/>
          <w:sz w:val="28"/>
        </w:rPr>
        <w:t>Выписка из решения комиссии, заверенная подписью секретаря Комиссии и печатью Администрации Донского сельского поселения, вручается гражданину, замещавшему должность муниципальной службы, в отношении которого рассматривался вопрос, указанный в абзаце втором подпункта "б"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497166">
        <w:rPr>
          <w:color w:val="000000"/>
          <w:sz w:val="28"/>
        </w:rPr>
        <w:t xml:space="preserve"> Комиссии.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783FF8" w:rsidRDefault="00783FF8" w:rsidP="00497166">
      <w:pPr>
        <w:jc w:val="center"/>
        <w:rPr>
          <w:color w:val="000000"/>
          <w:sz w:val="28"/>
        </w:rPr>
      </w:pPr>
    </w:p>
    <w:p w:rsidR="00497166" w:rsidRPr="00497166" w:rsidRDefault="00497166" w:rsidP="00497166">
      <w:pPr>
        <w:jc w:val="center"/>
        <w:rPr>
          <w:color w:val="000000"/>
          <w:sz w:val="28"/>
        </w:rPr>
      </w:pPr>
      <w:r w:rsidRPr="00497166">
        <w:rPr>
          <w:color w:val="000000"/>
          <w:sz w:val="28"/>
        </w:rPr>
        <w:lastRenderedPageBreak/>
        <w:t>5. Заключительные положения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5.1.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497166" w:rsidRPr="00497166" w:rsidRDefault="00497166" w:rsidP="00497166">
      <w:pPr>
        <w:ind w:firstLine="708"/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5.2. Решение Комиссии может быть обжаловано муниципальным служащим в порядке, установленном законодательством Российской Федерации.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Pr="00497166" w:rsidRDefault="00497166" w:rsidP="00497166">
      <w:pPr>
        <w:jc w:val="both"/>
        <w:rPr>
          <w:color w:val="000000"/>
          <w:sz w:val="28"/>
        </w:rPr>
      </w:pPr>
      <w:r w:rsidRPr="00497166">
        <w:rPr>
          <w:color w:val="000000"/>
          <w:sz w:val="28"/>
        </w:rPr>
        <w:t>Ведущий специалист                                                  Л.В. Воробьева</w:t>
      </w:r>
    </w:p>
    <w:p w:rsidR="00497166" w:rsidRPr="00497166" w:rsidRDefault="00497166" w:rsidP="00497166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E0584A" w:rsidRDefault="00E0584A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497166" w:rsidRDefault="00497166" w:rsidP="00E0584A">
      <w:pPr>
        <w:jc w:val="both"/>
        <w:rPr>
          <w:color w:val="000000"/>
          <w:sz w:val="28"/>
        </w:rPr>
      </w:pPr>
    </w:p>
    <w:p w:rsidR="00783FF8" w:rsidRDefault="00783FF8" w:rsidP="00E0584A">
      <w:pPr>
        <w:jc w:val="both"/>
        <w:rPr>
          <w:color w:val="000000"/>
          <w:sz w:val="28"/>
        </w:rPr>
      </w:pPr>
    </w:p>
    <w:p w:rsidR="00783FF8" w:rsidRPr="00783FF8" w:rsidRDefault="00783FF8" w:rsidP="00783FF8">
      <w:pPr>
        <w:tabs>
          <w:tab w:val="left" w:pos="7692"/>
        </w:tabs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783FF8" w:rsidRPr="00783FF8" w:rsidRDefault="00783FF8" w:rsidP="00783FF8">
      <w:pPr>
        <w:tabs>
          <w:tab w:val="left" w:pos="7692"/>
        </w:tabs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783FF8">
        <w:rPr>
          <w:color w:val="000000"/>
          <w:sz w:val="28"/>
          <w:szCs w:val="28"/>
        </w:rPr>
        <w:t>к постановлению администрации</w:t>
      </w:r>
    </w:p>
    <w:p w:rsidR="00783FF8" w:rsidRPr="00783FF8" w:rsidRDefault="00783FF8" w:rsidP="00783FF8">
      <w:pPr>
        <w:tabs>
          <w:tab w:val="left" w:pos="7692"/>
        </w:tabs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783FF8">
        <w:rPr>
          <w:color w:val="000000"/>
          <w:sz w:val="28"/>
          <w:szCs w:val="28"/>
        </w:rPr>
        <w:t>Донского сельского поселения</w:t>
      </w:r>
    </w:p>
    <w:p w:rsidR="001D18E0" w:rsidRPr="001D18E0" w:rsidRDefault="00783FF8" w:rsidP="00783FF8">
      <w:pPr>
        <w:tabs>
          <w:tab w:val="left" w:pos="7692"/>
        </w:tabs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783FF8">
        <w:rPr>
          <w:color w:val="000000"/>
          <w:sz w:val="28"/>
          <w:szCs w:val="28"/>
        </w:rPr>
        <w:t>от 03.12.2024 г. № 189</w:t>
      </w:r>
    </w:p>
    <w:p w:rsidR="00783FF8" w:rsidRDefault="00783FF8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783FF8" w:rsidRDefault="00783FF8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1D18E0" w:rsidRPr="001D18E0" w:rsidRDefault="001D18E0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1D18E0">
        <w:rPr>
          <w:bCs/>
          <w:color w:val="000000"/>
          <w:sz w:val="28"/>
          <w:szCs w:val="28"/>
        </w:rPr>
        <w:t>СОСТАВ</w:t>
      </w:r>
    </w:p>
    <w:p w:rsidR="001D18E0" w:rsidRPr="001D18E0" w:rsidRDefault="001D18E0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1D18E0">
        <w:rPr>
          <w:bCs/>
          <w:color w:val="000000"/>
          <w:sz w:val="28"/>
          <w:szCs w:val="28"/>
        </w:rPr>
        <w:t xml:space="preserve">комиссии </w:t>
      </w:r>
      <w:r w:rsidRPr="001D18E0">
        <w:rPr>
          <w:color w:val="000000"/>
          <w:sz w:val="28"/>
          <w:szCs w:val="28"/>
        </w:rPr>
        <w:t xml:space="preserve">по соблюдению </w:t>
      </w:r>
      <w:r w:rsidRPr="001D18E0"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</w:t>
      </w:r>
      <w:r w:rsidRPr="001D18E0">
        <w:rPr>
          <w:sz w:val="28"/>
          <w:szCs w:val="28"/>
        </w:rPr>
        <w:t xml:space="preserve"> Донского сельского поселения</w:t>
      </w:r>
      <w:r w:rsidRPr="001D18E0">
        <w:rPr>
          <w:bCs/>
          <w:color w:val="000000"/>
          <w:sz w:val="28"/>
          <w:szCs w:val="28"/>
        </w:rPr>
        <w:t>, и урегулированию конфликта интересов</w:t>
      </w:r>
    </w:p>
    <w:tbl>
      <w:tblPr>
        <w:tblpPr w:leftFromText="180" w:rightFromText="180" w:vertAnchor="text" w:horzAnchor="margin" w:tblpXSpec="center" w:tblpY="22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85"/>
        <w:gridCol w:w="6548"/>
      </w:tblGrid>
      <w:tr w:rsidR="001D18E0" w:rsidRPr="001D18E0" w:rsidTr="00275383">
        <w:tc>
          <w:tcPr>
            <w:tcW w:w="3427" w:type="dxa"/>
          </w:tcPr>
          <w:p w:rsidR="001D18E0" w:rsidRPr="001D18E0" w:rsidRDefault="00C142FF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2FF">
              <w:rPr>
                <w:sz w:val="28"/>
                <w:szCs w:val="28"/>
              </w:rPr>
              <w:t>Воробьева Лариса Викторовна</w:t>
            </w:r>
          </w:p>
        </w:tc>
        <w:tc>
          <w:tcPr>
            <w:tcW w:w="285" w:type="dxa"/>
          </w:tcPr>
          <w:p w:rsidR="001D18E0" w:rsidRPr="001D18E0" w:rsidRDefault="001D18E0" w:rsidP="001D1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18E0"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1D18E0" w:rsidRPr="001D18E0" w:rsidRDefault="00C142FF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18E0">
              <w:rPr>
                <w:sz w:val="28"/>
                <w:szCs w:val="28"/>
              </w:rPr>
              <w:t>Ведущий специалист</w:t>
            </w:r>
            <w:r w:rsidR="001D18E0" w:rsidRPr="001D18E0">
              <w:rPr>
                <w:sz w:val="28"/>
                <w:szCs w:val="28"/>
              </w:rPr>
              <w:t>, председатель комиссии</w:t>
            </w:r>
          </w:p>
        </w:tc>
      </w:tr>
      <w:tr w:rsidR="001D18E0" w:rsidRPr="001D18E0" w:rsidTr="00275383">
        <w:tc>
          <w:tcPr>
            <w:tcW w:w="3427" w:type="dxa"/>
          </w:tcPr>
          <w:p w:rsidR="001D18E0" w:rsidRPr="001D18E0" w:rsidRDefault="00805BE3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Калитвенцева</w:t>
            </w:r>
            <w:proofErr w:type="spellEnd"/>
            <w:r>
              <w:rPr>
                <w:sz w:val="28"/>
                <w:szCs w:val="28"/>
              </w:rPr>
              <w:t xml:space="preserve"> Елизавета Алексеевна</w:t>
            </w:r>
          </w:p>
        </w:tc>
        <w:tc>
          <w:tcPr>
            <w:tcW w:w="285" w:type="dxa"/>
          </w:tcPr>
          <w:p w:rsidR="001D18E0" w:rsidRPr="001D18E0" w:rsidRDefault="001D18E0" w:rsidP="001D1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18E0"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1D18E0" w:rsidRPr="001D18E0" w:rsidRDefault="00805BE3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сектором экономики и финансов</w:t>
            </w:r>
            <w:r w:rsidR="001D18E0" w:rsidRPr="001D18E0">
              <w:rPr>
                <w:sz w:val="28"/>
                <w:szCs w:val="28"/>
              </w:rPr>
              <w:t>, секретарь комиссии</w:t>
            </w:r>
          </w:p>
        </w:tc>
      </w:tr>
    </w:tbl>
    <w:p w:rsidR="001D18E0" w:rsidRPr="001D18E0" w:rsidRDefault="001D18E0" w:rsidP="001D18E0">
      <w:pPr>
        <w:ind w:firstLine="720"/>
        <w:jc w:val="both"/>
        <w:rPr>
          <w:sz w:val="28"/>
          <w:szCs w:val="28"/>
        </w:rPr>
      </w:pPr>
    </w:p>
    <w:p w:rsidR="001D18E0" w:rsidRPr="001D18E0" w:rsidRDefault="001D18E0" w:rsidP="001D18E0">
      <w:pPr>
        <w:rPr>
          <w:sz w:val="28"/>
          <w:szCs w:val="28"/>
        </w:rPr>
      </w:pPr>
    </w:p>
    <w:p w:rsidR="001D18E0" w:rsidRPr="001D18E0" w:rsidRDefault="001D18E0" w:rsidP="001D18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Члены комиссии:</w:t>
      </w:r>
    </w:p>
    <w:tbl>
      <w:tblPr>
        <w:tblpPr w:leftFromText="180" w:rightFromText="180" w:vertAnchor="text" w:horzAnchor="margin" w:tblpXSpec="center" w:tblpY="21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85"/>
        <w:gridCol w:w="6548"/>
      </w:tblGrid>
      <w:tr w:rsidR="001D18E0" w:rsidRPr="001D18E0" w:rsidTr="00275383">
        <w:tc>
          <w:tcPr>
            <w:tcW w:w="3427" w:type="dxa"/>
          </w:tcPr>
          <w:p w:rsidR="001D18E0" w:rsidRPr="001D18E0" w:rsidRDefault="00783FF8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Чуркина Галина Алексеевна</w:t>
            </w:r>
          </w:p>
        </w:tc>
        <w:tc>
          <w:tcPr>
            <w:tcW w:w="285" w:type="dxa"/>
          </w:tcPr>
          <w:p w:rsidR="001D18E0" w:rsidRPr="001D18E0" w:rsidRDefault="001D18E0" w:rsidP="001D1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1D18E0" w:rsidRPr="001D18E0" w:rsidRDefault="00783FF8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Администрации Донского сельского поселения</w:t>
            </w:r>
            <w:bookmarkStart w:id="0" w:name="_GoBack"/>
            <w:bookmarkEnd w:id="0"/>
          </w:p>
        </w:tc>
      </w:tr>
      <w:tr w:rsidR="001D18E0" w:rsidRPr="001D18E0" w:rsidTr="00275383">
        <w:tc>
          <w:tcPr>
            <w:tcW w:w="3427" w:type="dxa"/>
          </w:tcPr>
          <w:p w:rsidR="001D18E0" w:rsidRPr="00BF2CD8" w:rsidRDefault="00BF2CD8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2CD8">
              <w:rPr>
                <w:sz w:val="28"/>
                <w:szCs w:val="28"/>
              </w:rPr>
              <w:t>Шинкаренко Наталья Викторовна</w:t>
            </w:r>
          </w:p>
        </w:tc>
        <w:tc>
          <w:tcPr>
            <w:tcW w:w="285" w:type="dxa"/>
          </w:tcPr>
          <w:p w:rsidR="001D18E0" w:rsidRPr="001D18E0" w:rsidRDefault="001D18E0" w:rsidP="001D1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1D18E0" w:rsidRPr="001D18E0" w:rsidRDefault="006A0BBC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Донского сельского поселения</w:t>
            </w:r>
          </w:p>
        </w:tc>
      </w:tr>
      <w:tr w:rsidR="001D18E0" w:rsidRPr="001D18E0" w:rsidTr="00275383">
        <w:tc>
          <w:tcPr>
            <w:tcW w:w="3427" w:type="dxa"/>
          </w:tcPr>
          <w:p w:rsidR="00016D12" w:rsidRDefault="00016D12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16D12">
              <w:rPr>
                <w:sz w:val="28"/>
                <w:szCs w:val="28"/>
              </w:rPr>
              <w:t>Крапивкина</w:t>
            </w:r>
            <w:proofErr w:type="spellEnd"/>
            <w:r w:rsidRPr="00016D12">
              <w:rPr>
                <w:sz w:val="28"/>
                <w:szCs w:val="28"/>
              </w:rPr>
              <w:t xml:space="preserve"> Наталья </w:t>
            </w:r>
          </w:p>
          <w:p w:rsidR="00016D12" w:rsidRDefault="00016D12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</w:t>
            </w:r>
            <w:r w:rsidRPr="00016D12">
              <w:rPr>
                <w:sz w:val="28"/>
                <w:szCs w:val="28"/>
              </w:rPr>
              <w:t xml:space="preserve">тольевна </w:t>
            </w:r>
          </w:p>
          <w:p w:rsidR="001D18E0" w:rsidRPr="001D18E0" w:rsidRDefault="00016D12" w:rsidP="001D1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0BBC">
              <w:rPr>
                <w:sz w:val="28"/>
                <w:szCs w:val="28"/>
              </w:rPr>
              <w:t>( по согласованию)</w:t>
            </w:r>
          </w:p>
        </w:tc>
        <w:tc>
          <w:tcPr>
            <w:tcW w:w="285" w:type="dxa"/>
          </w:tcPr>
          <w:p w:rsidR="001D18E0" w:rsidRPr="001D18E0" w:rsidRDefault="00BF2CD8" w:rsidP="001D18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BF2CD8" w:rsidRPr="001D18E0" w:rsidRDefault="00016D12" w:rsidP="00016D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D12">
              <w:rPr>
                <w:sz w:val="28"/>
                <w:szCs w:val="28"/>
              </w:rPr>
              <w:t>Заведующий учебной частью ГБПОУ РО «ПАТТ» (</w:t>
            </w:r>
            <w:r>
              <w:rPr>
                <w:sz w:val="28"/>
                <w:szCs w:val="28"/>
              </w:rPr>
              <w:t>структурное подразделение п. Ор</w:t>
            </w:r>
            <w:r w:rsidRPr="00016D12">
              <w:rPr>
                <w:sz w:val="28"/>
                <w:szCs w:val="28"/>
              </w:rPr>
              <w:t xml:space="preserve">ловский)  </w:t>
            </w:r>
          </w:p>
        </w:tc>
      </w:tr>
    </w:tbl>
    <w:p w:rsidR="001D18E0" w:rsidRPr="001D18E0" w:rsidRDefault="001D18E0" w:rsidP="001D18E0">
      <w:pPr>
        <w:ind w:firstLine="567"/>
        <w:jc w:val="center"/>
        <w:rPr>
          <w:bCs/>
          <w:sz w:val="28"/>
          <w:szCs w:val="28"/>
        </w:rPr>
      </w:pPr>
    </w:p>
    <w:p w:rsidR="001D18E0" w:rsidRPr="001D18E0" w:rsidRDefault="001D18E0" w:rsidP="001D18E0">
      <w:pPr>
        <w:spacing w:after="200" w:line="276" w:lineRule="auto"/>
        <w:rPr>
          <w:sz w:val="28"/>
          <w:szCs w:val="28"/>
        </w:rPr>
      </w:pPr>
    </w:p>
    <w:p w:rsidR="001D18E0" w:rsidRPr="001D18E0" w:rsidRDefault="001D18E0" w:rsidP="001D18E0">
      <w:pPr>
        <w:spacing w:after="200" w:line="276" w:lineRule="auto"/>
        <w:rPr>
          <w:sz w:val="28"/>
          <w:szCs w:val="28"/>
        </w:rPr>
      </w:pPr>
    </w:p>
    <w:p w:rsidR="001D18E0" w:rsidRPr="001D18E0" w:rsidRDefault="001D18E0" w:rsidP="001D18E0">
      <w:pPr>
        <w:spacing w:after="200" w:line="276" w:lineRule="auto"/>
        <w:rPr>
          <w:sz w:val="28"/>
          <w:szCs w:val="28"/>
        </w:rPr>
      </w:pPr>
    </w:p>
    <w:p w:rsidR="001D18E0" w:rsidRPr="001D18E0" w:rsidRDefault="001D18E0" w:rsidP="001D18E0">
      <w:pPr>
        <w:spacing w:after="200" w:line="276" w:lineRule="auto"/>
        <w:rPr>
          <w:sz w:val="28"/>
          <w:szCs w:val="28"/>
        </w:rPr>
      </w:pPr>
    </w:p>
    <w:p w:rsidR="001D18E0" w:rsidRPr="001D18E0" w:rsidRDefault="001D18E0" w:rsidP="001D18E0">
      <w:pPr>
        <w:spacing w:after="200" w:line="276" w:lineRule="auto"/>
        <w:ind w:firstLine="708"/>
        <w:rPr>
          <w:sz w:val="28"/>
          <w:szCs w:val="28"/>
        </w:rPr>
      </w:pPr>
      <w:r w:rsidRPr="001D18E0">
        <w:rPr>
          <w:sz w:val="28"/>
          <w:szCs w:val="28"/>
        </w:rPr>
        <w:t>Ведущий специалист                                                Л.В. Воробьева</w:t>
      </w:r>
    </w:p>
    <w:p w:rsidR="00F10C80" w:rsidRDefault="00F10C80" w:rsidP="00E0584A"/>
    <w:sectPr w:rsidR="00F10C80" w:rsidSect="004971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84A"/>
    <w:rsid w:val="00016D12"/>
    <w:rsid w:val="00160BE6"/>
    <w:rsid w:val="001D18E0"/>
    <w:rsid w:val="003245CA"/>
    <w:rsid w:val="00465320"/>
    <w:rsid w:val="00497166"/>
    <w:rsid w:val="006A0BBC"/>
    <w:rsid w:val="00783FF8"/>
    <w:rsid w:val="00805BE3"/>
    <w:rsid w:val="00AD0569"/>
    <w:rsid w:val="00BF2CD8"/>
    <w:rsid w:val="00C142FF"/>
    <w:rsid w:val="00D921FA"/>
    <w:rsid w:val="00E0584A"/>
    <w:rsid w:val="00F1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584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84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6A0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B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B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5088</Words>
  <Characters>29004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Донская</cp:lastModifiedBy>
  <cp:revision>14</cp:revision>
  <cp:lastPrinted>2023-12-13T10:22:00Z</cp:lastPrinted>
  <dcterms:created xsi:type="dcterms:W3CDTF">2020-04-01T05:44:00Z</dcterms:created>
  <dcterms:modified xsi:type="dcterms:W3CDTF">2024-12-03T11:15:00Z</dcterms:modified>
</cp:coreProperties>
</file>