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69" w:rsidRPr="005B121B" w:rsidRDefault="006C4B69" w:rsidP="006C4B69">
      <w:pPr>
        <w:jc w:val="center"/>
        <w:rPr>
          <w:sz w:val="28"/>
          <w:szCs w:val="28"/>
        </w:rPr>
      </w:pPr>
      <w:r w:rsidRPr="005B121B">
        <w:rPr>
          <w:sz w:val="28"/>
          <w:szCs w:val="28"/>
        </w:rPr>
        <w:t>РОССИЙСКАЯ ФЕДЕРАЦИЯ</w:t>
      </w:r>
    </w:p>
    <w:p w:rsidR="006C4B69" w:rsidRPr="005B121B" w:rsidRDefault="006C4B69" w:rsidP="006C4B69">
      <w:pPr>
        <w:tabs>
          <w:tab w:val="center" w:pos="4818"/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B121B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</w:r>
    </w:p>
    <w:p w:rsidR="006C4B69" w:rsidRPr="005B121B" w:rsidRDefault="006C4B69" w:rsidP="006C4B69">
      <w:pPr>
        <w:jc w:val="center"/>
        <w:rPr>
          <w:sz w:val="28"/>
          <w:szCs w:val="28"/>
        </w:rPr>
      </w:pPr>
      <w:r w:rsidRPr="005B121B">
        <w:rPr>
          <w:sz w:val="28"/>
          <w:szCs w:val="28"/>
        </w:rPr>
        <w:t>ОРЛОВСКИЙ РАЙОН</w:t>
      </w:r>
    </w:p>
    <w:p w:rsidR="006C4B69" w:rsidRPr="005B121B" w:rsidRDefault="006C4B69" w:rsidP="006C4B69">
      <w:pPr>
        <w:jc w:val="center"/>
        <w:rPr>
          <w:sz w:val="28"/>
          <w:szCs w:val="28"/>
        </w:rPr>
      </w:pPr>
      <w:r w:rsidRPr="005B121B">
        <w:rPr>
          <w:sz w:val="28"/>
          <w:szCs w:val="28"/>
        </w:rPr>
        <w:t>МУНИЦИПАЛЬНОЕ ОБРАЗОВАНИЕ</w:t>
      </w:r>
    </w:p>
    <w:p w:rsidR="006C4B69" w:rsidRPr="005B121B" w:rsidRDefault="006C4B69" w:rsidP="006C4B69">
      <w:pPr>
        <w:jc w:val="center"/>
        <w:rPr>
          <w:sz w:val="28"/>
          <w:szCs w:val="28"/>
        </w:rPr>
      </w:pPr>
      <w:r w:rsidRPr="005B121B">
        <w:rPr>
          <w:sz w:val="28"/>
          <w:szCs w:val="28"/>
        </w:rPr>
        <w:t>«</w:t>
      </w:r>
      <w:r>
        <w:rPr>
          <w:sz w:val="28"/>
          <w:szCs w:val="28"/>
        </w:rPr>
        <w:t>ДОН</w:t>
      </w:r>
      <w:r w:rsidRPr="005B121B">
        <w:rPr>
          <w:sz w:val="28"/>
          <w:szCs w:val="28"/>
        </w:rPr>
        <w:t>СКОЕ СЕЛЬСКОЕ ПОСЕЛЕНИЕ»</w:t>
      </w:r>
    </w:p>
    <w:p w:rsidR="006C4B69" w:rsidRPr="005B121B" w:rsidRDefault="006C4B69" w:rsidP="006C4B69">
      <w:pPr>
        <w:jc w:val="center"/>
        <w:rPr>
          <w:sz w:val="28"/>
          <w:szCs w:val="28"/>
        </w:rPr>
      </w:pPr>
      <w:r w:rsidRPr="005B121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ДОН</w:t>
      </w:r>
      <w:r w:rsidRPr="005B121B">
        <w:rPr>
          <w:sz w:val="28"/>
          <w:szCs w:val="28"/>
        </w:rPr>
        <w:t>СКОГО СЕЛЬСКОГО ПОСЕЛЕНИЯ</w:t>
      </w:r>
    </w:p>
    <w:p w:rsidR="006C4B69" w:rsidRPr="005B121B" w:rsidRDefault="006C4B69" w:rsidP="006C4B69">
      <w:pPr>
        <w:jc w:val="center"/>
        <w:rPr>
          <w:sz w:val="28"/>
          <w:szCs w:val="28"/>
        </w:rPr>
      </w:pPr>
    </w:p>
    <w:p w:rsidR="006C4B69" w:rsidRPr="005B121B" w:rsidRDefault="006C4B69" w:rsidP="006C4B69">
      <w:pPr>
        <w:spacing w:line="360" w:lineRule="auto"/>
        <w:jc w:val="center"/>
        <w:rPr>
          <w:sz w:val="28"/>
          <w:szCs w:val="28"/>
        </w:rPr>
      </w:pPr>
      <w:r w:rsidRPr="005B121B">
        <w:rPr>
          <w:sz w:val="28"/>
          <w:szCs w:val="28"/>
        </w:rPr>
        <w:t>ПОСТАНОВЛЕНИЕ</w:t>
      </w:r>
    </w:p>
    <w:p w:rsidR="006C4B69" w:rsidRDefault="006C4B69" w:rsidP="006C4B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Pr="001D38DC">
        <w:rPr>
          <w:sz w:val="28"/>
          <w:szCs w:val="28"/>
        </w:rPr>
        <w:t>.12.2024</w:t>
      </w:r>
      <w:r w:rsidRPr="001D38DC">
        <w:rPr>
          <w:sz w:val="28"/>
          <w:szCs w:val="28"/>
        </w:rPr>
        <w:tab/>
        <w:t xml:space="preserve">                            </w:t>
      </w:r>
      <w:r w:rsidRPr="001D38D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№ 212 </w:t>
      </w:r>
      <w:r w:rsidRPr="00516BF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х. Гундоровский</w:t>
      </w:r>
    </w:p>
    <w:p w:rsidR="006C4B69" w:rsidRDefault="006C4B69" w:rsidP="006C4B69">
      <w:pPr>
        <w:spacing w:line="360" w:lineRule="auto"/>
        <w:rPr>
          <w:sz w:val="28"/>
          <w:szCs w:val="28"/>
        </w:rPr>
      </w:pPr>
    </w:p>
    <w:p w:rsidR="006C4B69" w:rsidRDefault="006C4B69" w:rsidP="006C4B69">
      <w:pPr>
        <w:autoSpaceDE w:val="0"/>
        <w:jc w:val="center"/>
        <w:rPr>
          <w:color w:val="000000"/>
          <w:spacing w:val="-7"/>
          <w:sz w:val="28"/>
          <w:szCs w:val="28"/>
        </w:rPr>
      </w:pPr>
      <w:r w:rsidRPr="00AF3758">
        <w:rPr>
          <w:color w:val="000000"/>
          <w:spacing w:val="-7"/>
          <w:sz w:val="28"/>
          <w:szCs w:val="28"/>
        </w:rPr>
        <w:t xml:space="preserve">О внесении </w:t>
      </w:r>
      <w:r>
        <w:rPr>
          <w:color w:val="000000"/>
          <w:spacing w:val="-7"/>
          <w:sz w:val="28"/>
          <w:szCs w:val="28"/>
        </w:rPr>
        <w:t>изменений в  постановление Администрации Донского сельского</w:t>
      </w:r>
      <w:r w:rsidRPr="003D0A0C">
        <w:rPr>
          <w:color w:val="000000"/>
          <w:spacing w:val="-7"/>
          <w:sz w:val="28"/>
          <w:szCs w:val="28"/>
        </w:rPr>
        <w:t xml:space="preserve"> поселения</w:t>
      </w:r>
      <w:r>
        <w:rPr>
          <w:color w:val="000000"/>
          <w:spacing w:val="-7"/>
          <w:sz w:val="28"/>
          <w:szCs w:val="28"/>
        </w:rPr>
        <w:t xml:space="preserve"> от  27.12.2022г. № 172 «</w:t>
      </w:r>
      <w:r w:rsidRPr="00E907C3">
        <w:rPr>
          <w:color w:val="000000"/>
          <w:spacing w:val="-7"/>
          <w:sz w:val="28"/>
          <w:szCs w:val="28"/>
        </w:rPr>
        <w:t>Об утверждении Порядка сообщения муниципальными служащими Администрации Донского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pacing w:val="-7"/>
          <w:sz w:val="28"/>
          <w:szCs w:val="28"/>
        </w:rPr>
        <w:t xml:space="preserve">» </w:t>
      </w:r>
    </w:p>
    <w:p w:rsidR="006C4B69" w:rsidRPr="0090314B" w:rsidRDefault="006C4B69" w:rsidP="006C4B69">
      <w:pPr>
        <w:tabs>
          <w:tab w:val="center" w:pos="4960"/>
          <w:tab w:val="right" w:pos="9921"/>
        </w:tabs>
        <w:jc w:val="center"/>
        <w:rPr>
          <w:sz w:val="28"/>
          <w:szCs w:val="28"/>
        </w:rPr>
      </w:pPr>
    </w:p>
    <w:p w:rsidR="006C4B69" w:rsidRPr="0090314B" w:rsidRDefault="006C4B69" w:rsidP="006C4B69">
      <w:pPr>
        <w:ind w:firstLine="708"/>
        <w:jc w:val="both"/>
        <w:rPr>
          <w:sz w:val="28"/>
          <w:szCs w:val="28"/>
        </w:rPr>
      </w:pPr>
      <w:r w:rsidRPr="00E907C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протестом Прокуратуры Орловского района от 20.12.2024 на отдельные положения постановления и  на основании  Федерального закона</w:t>
      </w:r>
      <w:r w:rsidRPr="00E907C3">
        <w:rPr>
          <w:sz w:val="28"/>
          <w:szCs w:val="28"/>
        </w:rPr>
        <w:t xml:space="preserve"> от 25.12.2088 № 273-ФЗ «О противодействии коррупции»</w:t>
      </w:r>
      <w:r w:rsidRPr="0090314B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Донского сельского поселения постановляет:</w:t>
      </w:r>
    </w:p>
    <w:p w:rsidR="006C4B69" w:rsidRPr="0090314B" w:rsidRDefault="006C4B69" w:rsidP="006C4B69">
      <w:pPr>
        <w:rPr>
          <w:b/>
          <w:sz w:val="28"/>
          <w:szCs w:val="28"/>
        </w:rPr>
      </w:pPr>
    </w:p>
    <w:p w:rsidR="006C4B69" w:rsidRPr="00E907C3" w:rsidRDefault="006C4B69" w:rsidP="006C4B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907C3">
        <w:rPr>
          <w:rFonts w:ascii="Times New Roman" w:hAnsi="Times New Roman" w:cs="Times New Roman"/>
          <w:sz w:val="28"/>
          <w:szCs w:val="28"/>
        </w:rPr>
        <w:t xml:space="preserve">1. </w:t>
      </w:r>
      <w:r w:rsidRPr="00E907C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Внести в </w:t>
      </w:r>
      <w:hyperlink w:anchor="Par23" w:history="1">
        <w:r w:rsidRPr="00E907C3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E907C3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муниципальными служащими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Донского</w:t>
      </w:r>
      <w:r w:rsidRPr="00E907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907C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Донского</w:t>
      </w:r>
      <w:r w:rsidRPr="00E907C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27.12.2022 </w:t>
      </w:r>
      <w:r w:rsidRPr="00E907C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№ 172</w:t>
      </w:r>
      <w:r w:rsidRPr="00E907C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(далее – Порядок), следующие изменения:</w:t>
      </w:r>
    </w:p>
    <w:p w:rsidR="006C4B69" w:rsidRPr="00E907C3" w:rsidRDefault="006C4B69" w:rsidP="006C4B69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E907C3">
        <w:rPr>
          <w:color w:val="000000"/>
          <w:spacing w:val="-7"/>
          <w:sz w:val="28"/>
          <w:szCs w:val="28"/>
        </w:rPr>
        <w:t>1) пункт 5 Порядка изложить в новой редакции:</w:t>
      </w:r>
    </w:p>
    <w:p w:rsidR="006C4B69" w:rsidRPr="00E907C3" w:rsidRDefault="006C4B69" w:rsidP="006C4B69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E907C3">
        <w:rPr>
          <w:color w:val="000000"/>
          <w:spacing w:val="-7"/>
          <w:sz w:val="28"/>
          <w:szCs w:val="28"/>
        </w:rPr>
        <w:t>«</w:t>
      </w:r>
      <w:r w:rsidRPr="00E907C3">
        <w:rPr>
          <w:color w:val="000000"/>
          <w:sz w:val="28"/>
          <w:szCs w:val="28"/>
        </w:rPr>
        <w:t xml:space="preserve">5. </w:t>
      </w:r>
      <w:r w:rsidRPr="00E907C3">
        <w:rPr>
          <w:sz w:val="28"/>
          <w:szCs w:val="28"/>
        </w:rPr>
        <w:t>Уведомление должно быть направлено работодателю о возникшем конфликте интересов или о возможности его возникновения, как только ему станет об этом известно</w:t>
      </w:r>
      <w:r w:rsidRPr="00E907C3">
        <w:rPr>
          <w:color w:val="000000"/>
          <w:spacing w:val="-7"/>
          <w:sz w:val="28"/>
          <w:szCs w:val="28"/>
        </w:rPr>
        <w:t>».</w:t>
      </w:r>
    </w:p>
    <w:p w:rsidR="006C4B69" w:rsidRPr="00E907C3" w:rsidRDefault="006C4B69" w:rsidP="006C4B69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Pr="00E907C3">
        <w:rPr>
          <w:spacing w:val="-7"/>
          <w:sz w:val="28"/>
          <w:szCs w:val="28"/>
        </w:rPr>
        <w:t xml:space="preserve">. </w:t>
      </w:r>
      <w:r w:rsidRPr="00E907C3">
        <w:rPr>
          <w:sz w:val="28"/>
          <w:szCs w:val="28"/>
        </w:rPr>
        <w:t xml:space="preserve">Контроль за выполнением настоящего постановления возложить на ведущего специалиста Администрации </w:t>
      </w:r>
      <w:r>
        <w:rPr>
          <w:sz w:val="28"/>
          <w:szCs w:val="28"/>
        </w:rPr>
        <w:t>Донского</w:t>
      </w:r>
      <w:r w:rsidRPr="00E907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Л</w:t>
      </w:r>
      <w:r w:rsidRPr="00E907C3">
        <w:rPr>
          <w:sz w:val="28"/>
          <w:szCs w:val="28"/>
        </w:rPr>
        <w:t>.</w:t>
      </w:r>
      <w:r>
        <w:rPr>
          <w:sz w:val="28"/>
          <w:szCs w:val="28"/>
        </w:rPr>
        <w:t>В. Воробьеву</w:t>
      </w:r>
      <w:r w:rsidRPr="00E907C3">
        <w:rPr>
          <w:spacing w:val="-7"/>
          <w:sz w:val="28"/>
          <w:szCs w:val="28"/>
        </w:rPr>
        <w:t>.</w:t>
      </w:r>
    </w:p>
    <w:p w:rsidR="006C4B69" w:rsidRPr="0090314B" w:rsidRDefault="006C4B69" w:rsidP="006C4B6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sz w:val="28"/>
          <w:szCs w:val="28"/>
        </w:rPr>
      </w:pPr>
    </w:p>
    <w:p w:rsidR="006C4B69" w:rsidRPr="0090314B" w:rsidRDefault="006C4B69" w:rsidP="006C4B6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sz w:val="28"/>
          <w:szCs w:val="28"/>
        </w:rPr>
      </w:pPr>
      <w:r w:rsidRPr="0090314B">
        <w:rPr>
          <w:sz w:val="28"/>
          <w:szCs w:val="28"/>
        </w:rPr>
        <w:t>Глава Администрации</w:t>
      </w:r>
    </w:p>
    <w:p w:rsidR="006C4B69" w:rsidRPr="0090314B" w:rsidRDefault="006C4B69" w:rsidP="006C4B6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Донского</w:t>
      </w:r>
      <w:r w:rsidRPr="0090314B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 xml:space="preserve">    </w:t>
      </w:r>
      <w:r w:rsidRPr="0090314B">
        <w:rPr>
          <w:sz w:val="28"/>
          <w:szCs w:val="28"/>
        </w:rPr>
        <w:t xml:space="preserve">     </w:t>
      </w:r>
      <w:r>
        <w:rPr>
          <w:sz w:val="28"/>
          <w:szCs w:val="28"/>
        </w:rPr>
        <w:t>М.О. Осляка</w:t>
      </w:r>
    </w:p>
    <w:p w:rsidR="000F09A6" w:rsidRDefault="006C4B69" w:rsidP="006C4B69">
      <w:r>
        <w:rPr>
          <w:sz w:val="28"/>
          <w:szCs w:val="28"/>
        </w:rPr>
        <w:t xml:space="preserve">                                                                   </w:t>
      </w:r>
    </w:p>
    <w:sectPr w:rsidR="000F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6C"/>
    <w:rsid w:val="000F09A6"/>
    <w:rsid w:val="006C4B69"/>
    <w:rsid w:val="0070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B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B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2025-01-09T10:37:00Z</dcterms:created>
  <dcterms:modified xsi:type="dcterms:W3CDTF">2025-01-09T10:37:00Z</dcterms:modified>
</cp:coreProperties>
</file>