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7E" w:rsidRPr="005B121B" w:rsidRDefault="003B047E" w:rsidP="003B047E">
      <w:pPr>
        <w:jc w:val="center"/>
        <w:rPr>
          <w:sz w:val="28"/>
          <w:szCs w:val="28"/>
        </w:rPr>
      </w:pPr>
      <w:bookmarkStart w:id="0" w:name="_GoBack"/>
      <w:bookmarkEnd w:id="0"/>
      <w:r w:rsidRPr="005B121B">
        <w:rPr>
          <w:sz w:val="28"/>
          <w:szCs w:val="28"/>
        </w:rPr>
        <w:t>РОССИЙСКАЯ ФЕДЕРАЦИЯ</w:t>
      </w:r>
    </w:p>
    <w:p w:rsidR="003B047E" w:rsidRPr="005B121B" w:rsidRDefault="00992F63" w:rsidP="00992F63">
      <w:pPr>
        <w:tabs>
          <w:tab w:val="center" w:pos="4818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B047E" w:rsidRPr="005B121B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</w:p>
    <w:p w:rsidR="003B047E" w:rsidRPr="005B121B" w:rsidRDefault="003B047E" w:rsidP="003B047E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ОРЛОВСКИЙ РАЙОН</w:t>
      </w:r>
    </w:p>
    <w:p w:rsidR="003B047E" w:rsidRPr="005B121B" w:rsidRDefault="003B047E" w:rsidP="003B047E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МУНИЦИПАЛЬНОЕ ОБРАЗОВАНИЕ</w:t>
      </w:r>
    </w:p>
    <w:p w:rsidR="003B047E" w:rsidRPr="005B121B" w:rsidRDefault="003B047E" w:rsidP="003B047E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«</w:t>
      </w:r>
      <w:r w:rsidR="00992F63">
        <w:rPr>
          <w:sz w:val="28"/>
          <w:szCs w:val="28"/>
        </w:rPr>
        <w:t>ДОН</w:t>
      </w:r>
      <w:r w:rsidRPr="005B121B">
        <w:rPr>
          <w:sz w:val="28"/>
          <w:szCs w:val="28"/>
        </w:rPr>
        <w:t>СКОЕ СЕЛЬСКОЕ ПОСЕЛЕНИЕ»</w:t>
      </w:r>
    </w:p>
    <w:p w:rsidR="003B047E" w:rsidRPr="005B121B" w:rsidRDefault="003B047E" w:rsidP="003B047E">
      <w:pPr>
        <w:jc w:val="center"/>
        <w:rPr>
          <w:sz w:val="28"/>
          <w:szCs w:val="28"/>
        </w:rPr>
      </w:pPr>
      <w:r w:rsidRPr="005B121B">
        <w:rPr>
          <w:sz w:val="28"/>
          <w:szCs w:val="28"/>
        </w:rPr>
        <w:t xml:space="preserve">АДМИНИСТРАЦИЯ </w:t>
      </w:r>
      <w:r w:rsidR="00992F63">
        <w:rPr>
          <w:sz w:val="28"/>
          <w:szCs w:val="28"/>
        </w:rPr>
        <w:t>ДОН</w:t>
      </w:r>
      <w:r w:rsidRPr="005B121B">
        <w:rPr>
          <w:sz w:val="28"/>
          <w:szCs w:val="28"/>
        </w:rPr>
        <w:t>СКОГО СЕЛЬСКОГО ПОСЕЛЕНИЯ</w:t>
      </w:r>
    </w:p>
    <w:p w:rsidR="003B047E" w:rsidRPr="005B121B" w:rsidRDefault="003B047E" w:rsidP="003B047E">
      <w:pPr>
        <w:jc w:val="center"/>
        <w:rPr>
          <w:sz w:val="28"/>
          <w:szCs w:val="28"/>
        </w:rPr>
      </w:pPr>
    </w:p>
    <w:p w:rsidR="003B047E" w:rsidRPr="005B121B" w:rsidRDefault="003B047E" w:rsidP="003B047E">
      <w:pPr>
        <w:spacing w:line="360" w:lineRule="auto"/>
        <w:jc w:val="center"/>
        <w:rPr>
          <w:sz w:val="28"/>
          <w:szCs w:val="28"/>
        </w:rPr>
      </w:pPr>
      <w:r w:rsidRPr="005B121B">
        <w:rPr>
          <w:sz w:val="28"/>
          <w:szCs w:val="28"/>
        </w:rPr>
        <w:t>ПОСТАНОВЛЕНИЕ</w:t>
      </w:r>
    </w:p>
    <w:p w:rsidR="0090314B" w:rsidRDefault="001D38DC" w:rsidP="003B047E">
      <w:pPr>
        <w:spacing w:line="360" w:lineRule="auto"/>
        <w:rPr>
          <w:sz w:val="28"/>
          <w:szCs w:val="28"/>
        </w:rPr>
      </w:pPr>
      <w:r w:rsidRPr="001D38DC">
        <w:rPr>
          <w:sz w:val="28"/>
          <w:szCs w:val="28"/>
        </w:rPr>
        <w:t>04</w:t>
      </w:r>
      <w:r w:rsidR="006B55CC" w:rsidRPr="001D38DC">
        <w:rPr>
          <w:sz w:val="28"/>
          <w:szCs w:val="28"/>
        </w:rPr>
        <w:t>.12.</w:t>
      </w:r>
      <w:r w:rsidRPr="001D38DC">
        <w:rPr>
          <w:sz w:val="28"/>
          <w:szCs w:val="28"/>
        </w:rPr>
        <w:t>2024</w:t>
      </w:r>
      <w:r w:rsidR="003B047E" w:rsidRPr="001D38DC">
        <w:rPr>
          <w:sz w:val="28"/>
          <w:szCs w:val="28"/>
        </w:rPr>
        <w:tab/>
        <w:t xml:space="preserve">                            </w:t>
      </w:r>
      <w:r w:rsidR="003B047E" w:rsidRPr="001D38DC">
        <w:rPr>
          <w:sz w:val="28"/>
          <w:szCs w:val="28"/>
        </w:rPr>
        <w:tab/>
        <w:t xml:space="preserve">   </w:t>
      </w:r>
      <w:r w:rsidRPr="001D38DC">
        <w:rPr>
          <w:sz w:val="28"/>
          <w:szCs w:val="28"/>
        </w:rPr>
        <w:t xml:space="preserve">           № 194</w:t>
      </w:r>
      <w:r w:rsidR="003B047E" w:rsidRPr="007D2081">
        <w:rPr>
          <w:color w:val="FF0000"/>
          <w:sz w:val="28"/>
          <w:szCs w:val="28"/>
        </w:rPr>
        <w:t xml:space="preserve"> </w:t>
      </w:r>
      <w:r w:rsidR="003B047E" w:rsidRPr="00516BFD">
        <w:rPr>
          <w:sz w:val="28"/>
          <w:szCs w:val="28"/>
        </w:rPr>
        <w:t xml:space="preserve">                     </w:t>
      </w:r>
      <w:r w:rsidR="003B047E">
        <w:rPr>
          <w:sz w:val="28"/>
          <w:szCs w:val="28"/>
        </w:rPr>
        <w:t xml:space="preserve">        </w:t>
      </w:r>
      <w:r w:rsidR="006B55CC">
        <w:rPr>
          <w:sz w:val="28"/>
          <w:szCs w:val="28"/>
        </w:rPr>
        <w:t xml:space="preserve"> </w:t>
      </w:r>
      <w:r w:rsidR="00992F63">
        <w:rPr>
          <w:sz w:val="28"/>
          <w:szCs w:val="28"/>
        </w:rPr>
        <w:t xml:space="preserve"> х. Гундоровский</w:t>
      </w:r>
    </w:p>
    <w:p w:rsidR="007D2081" w:rsidRDefault="007D2081" w:rsidP="003B047E">
      <w:pPr>
        <w:spacing w:line="360" w:lineRule="auto"/>
        <w:rPr>
          <w:sz w:val="28"/>
          <w:szCs w:val="28"/>
        </w:rPr>
      </w:pPr>
    </w:p>
    <w:p w:rsidR="00FA441D" w:rsidRPr="00FA441D" w:rsidRDefault="007D2081" w:rsidP="007D20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441D" w:rsidRPr="00FA441D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антикоррупционного стандарта </w:t>
      </w:r>
      <w:r w:rsidR="00FA441D" w:rsidRPr="00FA441D">
        <w:rPr>
          <w:sz w:val="28"/>
          <w:szCs w:val="28"/>
        </w:rPr>
        <w:t xml:space="preserve">деятельности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="00FA441D" w:rsidRPr="00FA441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="00FA441D" w:rsidRPr="00FA441D">
        <w:rPr>
          <w:sz w:val="28"/>
          <w:szCs w:val="28"/>
        </w:rPr>
        <w:t xml:space="preserve">поселения, в </w:t>
      </w:r>
      <w:r>
        <w:rPr>
          <w:sz w:val="28"/>
          <w:szCs w:val="28"/>
        </w:rPr>
        <w:t xml:space="preserve">сфере управления и распоряжения </w:t>
      </w:r>
      <w:r w:rsidR="00FA441D" w:rsidRPr="00FA441D">
        <w:rPr>
          <w:sz w:val="28"/>
          <w:szCs w:val="28"/>
        </w:rPr>
        <w:t xml:space="preserve">муниципальным имуществом, в том числе </w:t>
      </w:r>
      <w:r>
        <w:rPr>
          <w:sz w:val="28"/>
          <w:szCs w:val="28"/>
        </w:rPr>
        <w:t xml:space="preserve"> приватизации имущества </w:t>
      </w:r>
      <w:r w:rsidR="00FA441D" w:rsidRPr="00FA441D">
        <w:rPr>
          <w:sz w:val="28"/>
          <w:szCs w:val="28"/>
        </w:rPr>
        <w:t xml:space="preserve">совершения сделок с ним, </w:t>
      </w:r>
      <w:r>
        <w:rPr>
          <w:sz w:val="28"/>
          <w:szCs w:val="28"/>
        </w:rPr>
        <w:t xml:space="preserve"> </w:t>
      </w:r>
      <w:r w:rsidR="00FA441D" w:rsidRPr="00FA441D">
        <w:rPr>
          <w:sz w:val="28"/>
          <w:szCs w:val="28"/>
        </w:rPr>
        <w:t>управления и распоряжения земельными участками,</w:t>
      </w:r>
      <w:r>
        <w:rPr>
          <w:sz w:val="28"/>
          <w:szCs w:val="28"/>
        </w:rPr>
        <w:t xml:space="preserve"> </w:t>
      </w:r>
      <w:r w:rsidR="00FA441D" w:rsidRPr="00FA441D">
        <w:rPr>
          <w:sz w:val="28"/>
          <w:szCs w:val="28"/>
        </w:rPr>
        <w:t>находящимися в муниципальной собственности</w:t>
      </w:r>
    </w:p>
    <w:p w:rsidR="003B047E" w:rsidRPr="0090314B" w:rsidRDefault="003B047E" w:rsidP="007D2081">
      <w:pPr>
        <w:tabs>
          <w:tab w:val="center" w:pos="4960"/>
          <w:tab w:val="right" w:pos="9921"/>
        </w:tabs>
        <w:jc w:val="center"/>
        <w:rPr>
          <w:sz w:val="28"/>
          <w:szCs w:val="28"/>
        </w:rPr>
      </w:pPr>
    </w:p>
    <w:p w:rsidR="0090314B" w:rsidRPr="0090314B" w:rsidRDefault="0090314B" w:rsidP="0090314B">
      <w:pPr>
        <w:ind w:firstLine="708"/>
        <w:jc w:val="both"/>
        <w:rPr>
          <w:sz w:val="28"/>
          <w:szCs w:val="28"/>
        </w:rPr>
      </w:pPr>
      <w:r w:rsidRPr="0090314B">
        <w:rPr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Федеральным </w:t>
      </w:r>
      <w:hyperlink r:id="rId8" w:history="1">
        <w:r w:rsidRPr="0090314B">
          <w:rPr>
            <w:sz w:val="28"/>
            <w:szCs w:val="28"/>
          </w:rPr>
          <w:t>законом</w:t>
        </w:r>
      </w:hyperlink>
      <w:r w:rsidRPr="0090314B">
        <w:rPr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с целью предупреждения коррупции в сфере организации закупок для обеспечения муниципальных нужд, </w:t>
      </w:r>
      <w:r w:rsidR="00FA441D">
        <w:rPr>
          <w:sz w:val="28"/>
          <w:szCs w:val="28"/>
        </w:rPr>
        <w:t xml:space="preserve">Администрация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 се</w:t>
      </w:r>
      <w:r w:rsidR="00FA441D">
        <w:rPr>
          <w:sz w:val="28"/>
          <w:szCs w:val="28"/>
        </w:rPr>
        <w:t>ль</w:t>
      </w:r>
      <w:r w:rsidR="003B047E">
        <w:rPr>
          <w:sz w:val="28"/>
          <w:szCs w:val="28"/>
        </w:rPr>
        <w:t>с</w:t>
      </w:r>
      <w:r w:rsidR="00FA441D">
        <w:rPr>
          <w:sz w:val="28"/>
          <w:szCs w:val="28"/>
        </w:rPr>
        <w:t>кого п</w:t>
      </w:r>
      <w:r w:rsidR="003B047E">
        <w:rPr>
          <w:sz w:val="28"/>
          <w:szCs w:val="28"/>
        </w:rPr>
        <w:t>оселения постановляет</w:t>
      </w:r>
      <w:r w:rsidR="00FA441D">
        <w:rPr>
          <w:sz w:val="28"/>
          <w:szCs w:val="28"/>
        </w:rPr>
        <w:t>:</w:t>
      </w:r>
    </w:p>
    <w:p w:rsidR="0090314B" w:rsidRPr="0090314B" w:rsidRDefault="0090314B" w:rsidP="003B047E">
      <w:pPr>
        <w:rPr>
          <w:b/>
          <w:sz w:val="28"/>
          <w:szCs w:val="28"/>
        </w:rPr>
      </w:pPr>
    </w:p>
    <w:p w:rsidR="0090314B" w:rsidRPr="0090314B" w:rsidRDefault="0090314B" w:rsidP="0090314B">
      <w:pPr>
        <w:ind w:firstLine="708"/>
        <w:jc w:val="both"/>
        <w:rPr>
          <w:sz w:val="28"/>
          <w:szCs w:val="28"/>
        </w:rPr>
      </w:pPr>
      <w:r w:rsidRPr="0090314B">
        <w:rPr>
          <w:sz w:val="28"/>
          <w:szCs w:val="28"/>
        </w:rPr>
        <w:t xml:space="preserve">1. Утвердить антикоррупционный стандарт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90314B">
        <w:rPr>
          <w:sz w:val="28"/>
          <w:szCs w:val="28"/>
        </w:rPr>
        <w:t xml:space="preserve"> сельского поселения в сфере</w:t>
      </w:r>
      <w:r w:rsidR="007D2081">
        <w:rPr>
          <w:sz w:val="28"/>
          <w:szCs w:val="28"/>
        </w:rPr>
        <w:t xml:space="preserve"> </w:t>
      </w:r>
      <w:r w:rsidR="007D2081" w:rsidRPr="007D2081">
        <w:rPr>
          <w:sz w:val="28"/>
          <w:szCs w:val="28"/>
        </w:rPr>
        <w:t>управления и распоряжения муниципальным имуществом, в том числе  приватизации имущества совершения сделок с ним,  управления и распоряжения земельными участками, находящимися в муниципальной собственности</w:t>
      </w:r>
      <w:r w:rsidRPr="0090314B">
        <w:rPr>
          <w:sz w:val="28"/>
          <w:szCs w:val="28"/>
        </w:rPr>
        <w:t>, согласно приложению.</w:t>
      </w:r>
    </w:p>
    <w:p w:rsidR="0090314B" w:rsidRDefault="0090314B" w:rsidP="0090314B">
      <w:pPr>
        <w:ind w:firstLine="708"/>
        <w:jc w:val="both"/>
        <w:rPr>
          <w:sz w:val="28"/>
          <w:szCs w:val="28"/>
        </w:rPr>
      </w:pPr>
      <w:r w:rsidRPr="0090314B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A752F" w:rsidRPr="0090314B" w:rsidRDefault="009A752F" w:rsidP="00903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Донского сельского поселения от 17.12.2020 №</w:t>
      </w:r>
      <w:r w:rsidRPr="009A752F">
        <w:rPr>
          <w:sz w:val="28"/>
          <w:szCs w:val="28"/>
        </w:rPr>
        <w:t>142</w:t>
      </w:r>
      <w:r>
        <w:rPr>
          <w:sz w:val="28"/>
          <w:szCs w:val="28"/>
        </w:rPr>
        <w:t xml:space="preserve"> «</w:t>
      </w:r>
      <w:r w:rsidRPr="009A752F">
        <w:rPr>
          <w:sz w:val="28"/>
          <w:szCs w:val="28"/>
        </w:rPr>
        <w:t>Об утверждении антикоррупционного стандарта деятельности Администрации Донского сельского  поселения, в сфере управления и распоряжения муниципальным имуществом, в том числе  приватизации имущества совершения сделок с ним,  управления и распоряжения земельными участками, находящимися в муниципальной собственности</w:t>
      </w:r>
      <w:r>
        <w:rPr>
          <w:sz w:val="28"/>
          <w:szCs w:val="28"/>
        </w:rPr>
        <w:t xml:space="preserve">» </w:t>
      </w:r>
    </w:p>
    <w:p w:rsidR="0090314B" w:rsidRPr="009A752F" w:rsidRDefault="009A752F" w:rsidP="009A75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B047E" w:rsidRPr="00BD3B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4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B047E" w:rsidRPr="00BD3B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B047E" w:rsidRPr="00BD3B6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3B047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специалиста первой категории Администрации </w:t>
      </w:r>
      <w:r w:rsidR="00992F63">
        <w:rPr>
          <w:rFonts w:ascii="Times New Roman" w:hAnsi="Times New Roman" w:cs="Times New Roman"/>
          <w:color w:val="000000"/>
          <w:sz w:val="28"/>
          <w:szCs w:val="28"/>
        </w:rPr>
        <w:t>Дон</w:t>
      </w:r>
      <w:r w:rsidR="003B047E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="003B047E" w:rsidRPr="00BD3B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314B" w:rsidRPr="0090314B" w:rsidRDefault="0090314B" w:rsidP="009031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</w:p>
    <w:p w:rsidR="0090314B" w:rsidRPr="0090314B" w:rsidRDefault="0090314B" w:rsidP="009031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  <w:r w:rsidRPr="0090314B">
        <w:rPr>
          <w:sz w:val="28"/>
          <w:szCs w:val="28"/>
        </w:rPr>
        <w:t>Глава Администрации</w:t>
      </w:r>
    </w:p>
    <w:p w:rsidR="0090314B" w:rsidRPr="0090314B" w:rsidRDefault="00992F63" w:rsidP="0090314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="0090314B" w:rsidRPr="0090314B">
        <w:rPr>
          <w:sz w:val="28"/>
          <w:szCs w:val="28"/>
        </w:rPr>
        <w:t xml:space="preserve"> сельского поселения                                        </w:t>
      </w:r>
      <w:r w:rsidR="00643604">
        <w:rPr>
          <w:sz w:val="28"/>
          <w:szCs w:val="28"/>
        </w:rPr>
        <w:t xml:space="preserve">    </w:t>
      </w:r>
      <w:r w:rsidR="0090314B" w:rsidRPr="0090314B">
        <w:rPr>
          <w:sz w:val="28"/>
          <w:szCs w:val="28"/>
        </w:rPr>
        <w:t xml:space="preserve">     </w:t>
      </w:r>
      <w:r>
        <w:rPr>
          <w:sz w:val="28"/>
          <w:szCs w:val="28"/>
        </w:rPr>
        <w:t>М.О. Осляка</w:t>
      </w:r>
    </w:p>
    <w:p w:rsidR="003F70BB" w:rsidRPr="004A58B1" w:rsidRDefault="003F70BB" w:rsidP="003F70BB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92F63" w:rsidRDefault="00992F63" w:rsidP="003F70BB">
      <w:pPr>
        <w:tabs>
          <w:tab w:val="left" w:pos="142"/>
          <w:tab w:val="left" w:pos="284"/>
        </w:tabs>
        <w:rPr>
          <w:sz w:val="28"/>
          <w:szCs w:val="28"/>
        </w:rPr>
      </w:pPr>
    </w:p>
    <w:p w:rsidR="00FA441D" w:rsidRPr="00992F63" w:rsidRDefault="00FA441D" w:rsidP="00992F63">
      <w:pPr>
        <w:rPr>
          <w:sz w:val="28"/>
          <w:szCs w:val="28"/>
        </w:rPr>
        <w:sectPr w:rsidR="00FA441D" w:rsidRPr="00992F63" w:rsidSect="003B047E">
          <w:footerReference w:type="even" r:id="rId9"/>
          <w:footerReference w:type="default" r:id="rId10"/>
          <w:foot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F70BB" w:rsidRPr="0001416B" w:rsidRDefault="003F70BB" w:rsidP="003F70BB">
      <w:pPr>
        <w:jc w:val="right"/>
        <w:rPr>
          <w:bCs/>
          <w:sz w:val="28"/>
          <w:szCs w:val="28"/>
        </w:rPr>
      </w:pPr>
      <w:r w:rsidRPr="0001416B">
        <w:rPr>
          <w:bCs/>
          <w:sz w:val="28"/>
          <w:szCs w:val="28"/>
        </w:rPr>
        <w:lastRenderedPageBreak/>
        <w:t>Приложение</w:t>
      </w:r>
    </w:p>
    <w:p w:rsidR="003F70BB" w:rsidRPr="0001416B" w:rsidRDefault="003F70BB" w:rsidP="003F70B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</w:t>
      </w:r>
      <w:r w:rsidRPr="0001416B">
        <w:rPr>
          <w:bCs/>
          <w:sz w:val="28"/>
          <w:szCs w:val="28"/>
        </w:rPr>
        <w:t>дминистрации</w:t>
      </w:r>
    </w:p>
    <w:p w:rsidR="003F70BB" w:rsidRPr="0001416B" w:rsidRDefault="00992F63" w:rsidP="003F70BB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="003F70BB" w:rsidRPr="0001416B">
        <w:rPr>
          <w:bCs/>
          <w:sz w:val="28"/>
          <w:szCs w:val="28"/>
        </w:rPr>
        <w:t xml:space="preserve"> сельского поселения</w:t>
      </w:r>
    </w:p>
    <w:p w:rsidR="00A62FCC" w:rsidRPr="009A752F" w:rsidRDefault="003F70BB" w:rsidP="003B047E">
      <w:pPr>
        <w:tabs>
          <w:tab w:val="left" w:pos="709"/>
        </w:tabs>
        <w:jc w:val="right"/>
        <w:rPr>
          <w:bCs/>
          <w:sz w:val="28"/>
          <w:szCs w:val="28"/>
        </w:rPr>
      </w:pPr>
      <w:r w:rsidRPr="009A752F">
        <w:rPr>
          <w:bCs/>
          <w:sz w:val="28"/>
          <w:szCs w:val="28"/>
        </w:rPr>
        <w:t xml:space="preserve">от </w:t>
      </w:r>
      <w:r w:rsidR="009A752F" w:rsidRPr="009A752F">
        <w:rPr>
          <w:bCs/>
          <w:sz w:val="28"/>
          <w:szCs w:val="28"/>
        </w:rPr>
        <w:t>05</w:t>
      </w:r>
      <w:r w:rsidR="006B55CC" w:rsidRPr="009A752F">
        <w:rPr>
          <w:bCs/>
          <w:sz w:val="28"/>
          <w:szCs w:val="28"/>
        </w:rPr>
        <w:t>.12.</w:t>
      </w:r>
      <w:r w:rsidR="009A752F" w:rsidRPr="009A752F">
        <w:rPr>
          <w:bCs/>
          <w:sz w:val="28"/>
          <w:szCs w:val="28"/>
        </w:rPr>
        <w:t xml:space="preserve"> 2024</w:t>
      </w:r>
      <w:r w:rsidRPr="009A752F">
        <w:rPr>
          <w:bCs/>
          <w:sz w:val="28"/>
          <w:szCs w:val="28"/>
        </w:rPr>
        <w:t xml:space="preserve"> № </w:t>
      </w:r>
      <w:r w:rsidR="00992F63" w:rsidRPr="009A752F">
        <w:rPr>
          <w:bCs/>
          <w:sz w:val="28"/>
          <w:szCs w:val="28"/>
        </w:rPr>
        <w:t xml:space="preserve"> </w:t>
      </w:r>
      <w:r w:rsidR="006B55CC" w:rsidRPr="009A752F">
        <w:rPr>
          <w:bCs/>
          <w:sz w:val="28"/>
          <w:szCs w:val="28"/>
        </w:rPr>
        <w:t>1</w:t>
      </w:r>
      <w:r w:rsidR="009A752F" w:rsidRPr="009A752F">
        <w:rPr>
          <w:bCs/>
          <w:sz w:val="28"/>
          <w:szCs w:val="28"/>
        </w:rPr>
        <w:t>94</w:t>
      </w:r>
    </w:p>
    <w:p w:rsidR="00FA441D" w:rsidRDefault="00FA441D" w:rsidP="00A62FC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FA441D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Антикоррупционный стандарт деятельности Администрации </w:t>
      </w:r>
      <w:r w:rsidR="00992F63">
        <w:rPr>
          <w:rFonts w:ascii="Times New Roman" w:hAnsi="Times New Roman"/>
          <w:b w:val="0"/>
          <w:bCs w:val="0"/>
          <w:sz w:val="28"/>
          <w:szCs w:val="28"/>
          <w:lang w:eastAsia="ru-RU"/>
        </w:rPr>
        <w:t>Дон</w:t>
      </w:r>
      <w:r w:rsidR="003B047E"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ского</w:t>
      </w:r>
      <w:r w:rsidRPr="00FA441D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сельского поселения,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>1. Общая часть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>1.1. Перечень нормативных правовых актов,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FA441D">
        <w:rPr>
          <w:rFonts w:ascii="Times New Roman" w:hAnsi="Times New Roman"/>
          <w:b w:val="0"/>
          <w:sz w:val="28"/>
          <w:szCs w:val="28"/>
        </w:rPr>
        <w:t>регламентирующих</w:t>
      </w:r>
      <w:proofErr w:type="gramEnd"/>
      <w:r w:rsidRPr="00FA441D">
        <w:rPr>
          <w:rFonts w:ascii="Times New Roman" w:hAnsi="Times New Roman"/>
          <w:b w:val="0"/>
          <w:sz w:val="28"/>
          <w:szCs w:val="28"/>
        </w:rPr>
        <w:t xml:space="preserve"> применение антикоррупционного стандарта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</w:t>
      </w:r>
      <w:hyperlink r:id="rId12" w:history="1">
        <w:r w:rsidRPr="00FA441D">
          <w:rPr>
            <w:rStyle w:val="ab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FA441D">
        <w:rPr>
          <w:sz w:val="28"/>
          <w:szCs w:val="28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ab/>
        <w:t xml:space="preserve">- </w:t>
      </w:r>
      <w:hyperlink r:id="rId13" w:history="1">
        <w:r w:rsidRPr="00FA441D">
          <w:rPr>
            <w:rStyle w:val="ab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Pr="00FA441D">
        <w:rPr>
          <w:rStyle w:val="ab"/>
          <w:color w:val="auto"/>
          <w:sz w:val="28"/>
          <w:szCs w:val="28"/>
          <w:u w:val="none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</w:t>
      </w:r>
      <w:hyperlink r:id="rId14" w:history="1">
        <w:r w:rsidRPr="00FA441D">
          <w:rPr>
            <w:rStyle w:val="ab"/>
            <w:color w:val="auto"/>
            <w:sz w:val="28"/>
            <w:szCs w:val="28"/>
            <w:u w:val="none"/>
          </w:rPr>
          <w:t>Земельный кодекс Российской Федерации</w:t>
        </w:r>
      </w:hyperlink>
      <w:r w:rsidRPr="00FA441D">
        <w:rPr>
          <w:sz w:val="28"/>
          <w:szCs w:val="28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ab/>
        <w:t xml:space="preserve">- </w:t>
      </w:r>
      <w:hyperlink r:id="rId15" w:history="1">
        <w:r w:rsidRPr="00FA441D">
          <w:rPr>
            <w:rStyle w:val="ab"/>
            <w:color w:val="auto"/>
            <w:sz w:val="28"/>
            <w:szCs w:val="28"/>
            <w:u w:val="none"/>
          </w:rPr>
          <w:t xml:space="preserve">Федеральный закон от 25.10.2001 N 137-ФЗ "О введении в действие Земельного кодекса </w:t>
        </w:r>
        <w:r w:rsidRPr="00FA441D">
          <w:rPr>
            <w:rStyle w:val="ab"/>
            <w:color w:val="auto"/>
            <w:sz w:val="28"/>
            <w:szCs w:val="28"/>
            <w:u w:val="none"/>
          </w:rPr>
          <w:tab/>
          <w:t>Российской Федерации"</w:t>
        </w:r>
      </w:hyperlink>
      <w:r w:rsidRPr="00FA441D">
        <w:rPr>
          <w:rStyle w:val="ab"/>
          <w:color w:val="auto"/>
          <w:sz w:val="28"/>
          <w:szCs w:val="28"/>
          <w:u w:val="none"/>
        </w:rPr>
        <w:t xml:space="preserve">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rStyle w:val="ab"/>
          <w:color w:val="auto"/>
          <w:sz w:val="28"/>
          <w:szCs w:val="28"/>
          <w:u w:val="none"/>
        </w:rPr>
        <w:tab/>
        <w:t xml:space="preserve">- </w:t>
      </w:r>
      <w:hyperlink r:id="rId16" w:history="1">
        <w:r w:rsidRPr="00FA441D">
          <w:rPr>
            <w:rStyle w:val="ab"/>
            <w:color w:val="auto"/>
            <w:sz w:val="28"/>
            <w:szCs w:val="28"/>
            <w:u w:val="none"/>
          </w:rPr>
          <w:t>Федеральный закон от 29.07.1998 N 135-ФЗ "Об оценочной деятельности в Российской федерации"</w:t>
        </w:r>
      </w:hyperlink>
      <w:r w:rsidRPr="00FA441D">
        <w:rPr>
          <w:rStyle w:val="ab"/>
          <w:color w:val="auto"/>
          <w:sz w:val="28"/>
          <w:szCs w:val="28"/>
          <w:u w:val="none"/>
        </w:rPr>
        <w:t xml:space="preserve">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rStyle w:val="ab"/>
          <w:color w:val="auto"/>
          <w:sz w:val="28"/>
          <w:szCs w:val="28"/>
          <w:u w:val="none"/>
        </w:rPr>
        <w:tab/>
        <w:t xml:space="preserve">- </w:t>
      </w:r>
      <w:hyperlink r:id="rId17" w:history="1">
        <w:r w:rsidRPr="00FA441D">
          <w:rPr>
            <w:rStyle w:val="ab"/>
            <w:color w:val="auto"/>
            <w:sz w:val="28"/>
            <w:szCs w:val="28"/>
            <w:u w:val="none"/>
          </w:rPr>
          <w:t>Федеральный закон от 25.12.2008 N 273-ФЗ "О противодействии коррупции"</w:t>
        </w:r>
      </w:hyperlink>
      <w:r w:rsidRPr="00FA441D">
        <w:rPr>
          <w:sz w:val="28"/>
          <w:szCs w:val="28"/>
        </w:rPr>
        <w:t>;</w:t>
      </w:r>
      <w:r w:rsidRPr="00FA441D">
        <w:rPr>
          <w:sz w:val="28"/>
          <w:szCs w:val="28"/>
        </w:rPr>
        <w:tab/>
      </w:r>
    </w:p>
    <w:p w:rsidR="00FA441D" w:rsidRPr="00FA441D" w:rsidRDefault="00FA441D" w:rsidP="00FA441D">
      <w:pPr>
        <w:pStyle w:val="formattext"/>
        <w:spacing w:before="0" w:beforeAutospacing="0" w:after="0" w:afterAutospacing="0"/>
        <w:ind w:firstLine="709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 xml:space="preserve">- </w:t>
      </w:r>
      <w:hyperlink r:id="rId18" w:history="1">
        <w:r w:rsidRPr="00FA441D">
          <w:rPr>
            <w:rStyle w:val="ab"/>
            <w:color w:val="auto"/>
            <w:sz w:val="28"/>
            <w:szCs w:val="28"/>
            <w:u w:val="non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FA441D">
        <w:rPr>
          <w:rStyle w:val="ab"/>
          <w:color w:val="auto"/>
          <w:sz w:val="28"/>
          <w:szCs w:val="28"/>
          <w:u w:val="none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ab/>
        <w:t xml:space="preserve">- </w:t>
      </w:r>
      <w:hyperlink r:id="rId19" w:history="1">
        <w:r w:rsidRPr="00FA441D">
          <w:rPr>
            <w:rStyle w:val="ab"/>
            <w:color w:val="auto"/>
            <w:sz w:val="28"/>
            <w:szCs w:val="28"/>
            <w:u w:val="none"/>
          </w:rPr>
          <w:t>Федеральный закон от 26.07.2006 N 135-ФЗ "О защите конкуренции"</w:t>
        </w:r>
      </w:hyperlink>
      <w:r w:rsidRPr="00FA441D">
        <w:rPr>
          <w:rStyle w:val="ab"/>
          <w:color w:val="auto"/>
          <w:sz w:val="28"/>
          <w:szCs w:val="28"/>
          <w:u w:val="none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ab/>
      </w:r>
      <w:proofErr w:type="gramStart"/>
      <w:r w:rsidRPr="00FA441D">
        <w:rPr>
          <w:sz w:val="28"/>
          <w:szCs w:val="28"/>
        </w:rPr>
        <w:t>-</w:t>
      </w:r>
      <w:r w:rsidR="007D2081">
        <w:rPr>
          <w:sz w:val="28"/>
          <w:szCs w:val="28"/>
        </w:rPr>
        <w:t xml:space="preserve"> </w:t>
      </w:r>
      <w:r w:rsidR="007D2081" w:rsidRPr="007D2081">
        <w:rPr>
          <w:sz w:val="28"/>
          <w:szCs w:val="28"/>
        </w:rPr>
        <w:t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FA441D">
        <w:rPr>
          <w:rStyle w:val="ab"/>
          <w:color w:val="auto"/>
          <w:sz w:val="28"/>
          <w:szCs w:val="28"/>
          <w:u w:val="none"/>
        </w:rPr>
        <w:t>;</w:t>
      </w:r>
      <w:proofErr w:type="gramEnd"/>
    </w:p>
    <w:p w:rsidR="00267346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</w:t>
      </w:r>
      <w:hyperlink r:id="rId20" w:history="1">
        <w:r w:rsidRPr="00FA441D">
          <w:rPr>
            <w:rStyle w:val="ab"/>
            <w:color w:val="auto"/>
            <w:sz w:val="28"/>
            <w:szCs w:val="28"/>
            <w:u w:val="none"/>
          </w:rPr>
          <w:t>Областной закон от 12.05.2009 N 218-ЗС "О противодействии коррупции в Ростовской области"</w:t>
        </w:r>
      </w:hyperlink>
      <w:r w:rsidRPr="00FA441D">
        <w:rPr>
          <w:sz w:val="28"/>
          <w:szCs w:val="28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rStyle w:val="ab"/>
          <w:color w:val="auto"/>
          <w:sz w:val="28"/>
          <w:szCs w:val="28"/>
          <w:u w:val="none"/>
        </w:rPr>
      </w:pPr>
      <w:r w:rsidRPr="00FA441D">
        <w:rPr>
          <w:sz w:val="28"/>
          <w:szCs w:val="28"/>
        </w:rPr>
        <w:tab/>
        <w:t xml:space="preserve">- Областной </w:t>
      </w:r>
      <w:hyperlink r:id="rId21" w:history="1">
        <w:r w:rsidRPr="00FA441D">
          <w:rPr>
            <w:rStyle w:val="ab"/>
            <w:color w:val="auto"/>
            <w:sz w:val="28"/>
            <w:szCs w:val="28"/>
            <w:u w:val="none"/>
          </w:rPr>
          <w:t xml:space="preserve">закон Ростовской области от 22.07.2003 N 19-ЗС </w:t>
        </w:r>
        <w:r w:rsidR="007D2081">
          <w:rPr>
            <w:rStyle w:val="ab"/>
            <w:color w:val="auto"/>
            <w:sz w:val="28"/>
            <w:szCs w:val="28"/>
            <w:u w:val="none"/>
          </w:rPr>
          <w:t xml:space="preserve">                             </w:t>
        </w:r>
        <w:r w:rsidRPr="00FA441D">
          <w:rPr>
            <w:rStyle w:val="ab"/>
            <w:color w:val="auto"/>
            <w:sz w:val="28"/>
            <w:szCs w:val="28"/>
            <w:u w:val="none"/>
          </w:rPr>
          <w:t>"О регулировании земельных отношений в Ростовской области"</w:t>
        </w:r>
      </w:hyperlink>
      <w:r w:rsidRPr="00FA441D">
        <w:rPr>
          <w:rStyle w:val="ab"/>
          <w:color w:val="auto"/>
          <w:sz w:val="28"/>
          <w:szCs w:val="28"/>
          <w:u w:val="none"/>
        </w:rPr>
        <w:t>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Устав муниципального образования «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ское</w:t>
      </w:r>
      <w:r w:rsidRPr="00FA441D">
        <w:rPr>
          <w:sz w:val="28"/>
          <w:szCs w:val="28"/>
        </w:rPr>
        <w:t xml:space="preserve"> сельское поселение».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>1.2. Цели и задачи введения антикоррупционного стандарта</w:t>
      </w:r>
    </w:p>
    <w:p w:rsidR="00FA441D" w:rsidRPr="00FA441D" w:rsidRDefault="00FA441D" w:rsidP="00FA441D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B047E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1.2.1. Антикоррупционный стандарт представляет собой единую для данной сферы деятельности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 </w:t>
      </w:r>
      <w:r w:rsidRPr="00FA441D">
        <w:rPr>
          <w:sz w:val="28"/>
          <w:szCs w:val="28"/>
        </w:rPr>
        <w:lastRenderedPageBreak/>
        <w:t>систему запретов, ограничений и дозволений, обеспечивающих предупреждение коррупции.</w:t>
      </w:r>
    </w:p>
    <w:p w:rsidR="00FA441D" w:rsidRPr="00FA441D" w:rsidRDefault="00FA441D" w:rsidP="003B047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441D">
        <w:rPr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1.2.3. Задачи введения антикоррупционного стандарта: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создание системы противодействия коррупции в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устранение факторов, способствующих созданию условий для проявления коррупции в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формирование в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 нетерпимости к коррупционному поведению; </w:t>
      </w:r>
    </w:p>
    <w:p w:rsidR="00267346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повышение эффективности деятельности Администрации 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повышение ответственности муниципальных служащих и работников Администрации 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 при осуществлении ими своих прав и обязанностей.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 xml:space="preserve">1.3. Требования к применению и исполнению 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>антикоррупционного стандарта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1.3.1. Антикоррупционный стандарт применяется в деятельности Администрации </w:t>
      </w:r>
      <w:r w:rsidR="00992F63">
        <w:rPr>
          <w:sz w:val="28"/>
          <w:szCs w:val="28"/>
        </w:rPr>
        <w:t>Дон</w:t>
      </w:r>
      <w:r w:rsidR="003B047E">
        <w:rPr>
          <w:sz w:val="28"/>
          <w:szCs w:val="28"/>
        </w:rPr>
        <w:t>ского</w:t>
      </w:r>
      <w:r w:rsidRPr="00FA441D">
        <w:rPr>
          <w:sz w:val="28"/>
          <w:szCs w:val="28"/>
        </w:rPr>
        <w:t xml:space="preserve"> сельского поселения при осуществлении своих функций и исполнения полномочий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собственности.  </w:t>
      </w:r>
    </w:p>
    <w:p w:rsidR="00267346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tab/>
        <w:t xml:space="preserve">1.3.2. Применение и исполнение антикоррупционного стандарта является обязанностью муниципальных служащих и работников Администрации </w:t>
      </w:r>
      <w:r w:rsidR="00992F63">
        <w:rPr>
          <w:rFonts w:ascii="Times New Roman" w:hAnsi="Times New Roman" w:cs="Times New Roman"/>
          <w:sz w:val="28"/>
          <w:szCs w:val="28"/>
        </w:rPr>
        <w:t>Дон</w:t>
      </w:r>
      <w:r w:rsidR="003B047E">
        <w:rPr>
          <w:rFonts w:ascii="Times New Roman" w:hAnsi="Times New Roman" w:cs="Times New Roman"/>
          <w:sz w:val="28"/>
          <w:szCs w:val="28"/>
        </w:rPr>
        <w:t>ского</w:t>
      </w:r>
      <w:r w:rsidRPr="00FA44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A441D" w:rsidRPr="00FA441D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tab/>
        <w:t xml:space="preserve">1.3.3. За несоблюдение антикоррупционного стандарта муниципальные служащие, работники Администрации </w:t>
      </w:r>
      <w:r w:rsidR="00992F63">
        <w:rPr>
          <w:rFonts w:ascii="Times New Roman" w:hAnsi="Times New Roman" w:cs="Times New Roman"/>
          <w:sz w:val="28"/>
          <w:szCs w:val="28"/>
        </w:rPr>
        <w:t>Дон</w:t>
      </w:r>
      <w:r w:rsidR="003B047E">
        <w:rPr>
          <w:rFonts w:ascii="Times New Roman" w:hAnsi="Times New Roman" w:cs="Times New Roman"/>
          <w:sz w:val="28"/>
          <w:szCs w:val="28"/>
        </w:rPr>
        <w:t>ского</w:t>
      </w:r>
      <w:r w:rsidRPr="00FA441D">
        <w:rPr>
          <w:rFonts w:ascii="Times New Roman" w:hAnsi="Times New Roman" w:cs="Times New Roman"/>
          <w:sz w:val="28"/>
          <w:szCs w:val="28"/>
        </w:rPr>
        <w:t xml:space="preserve"> сельского поселения несут ответственность, предусмотренную действующим законодательством.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 xml:space="preserve">1.4. Требования к порядку и формам </w:t>
      </w:r>
      <w:proofErr w:type="gramStart"/>
      <w:r w:rsidRPr="00FA441D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FA441D">
        <w:rPr>
          <w:rFonts w:ascii="Times New Roman" w:hAnsi="Times New Roman"/>
          <w:b w:val="0"/>
          <w:sz w:val="28"/>
          <w:szCs w:val="28"/>
        </w:rPr>
        <w:t xml:space="preserve"> соблюдением установленных запретов, ограничений и дозволений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441D" w:rsidRPr="00FA441D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tab/>
        <w:t xml:space="preserve">1.4.1. </w:t>
      </w:r>
      <w:proofErr w:type="gramStart"/>
      <w:r w:rsidRPr="00FA4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41D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осуществляет Глава Администрации </w:t>
      </w:r>
      <w:r w:rsidR="00992F63">
        <w:rPr>
          <w:rFonts w:ascii="Times New Roman" w:hAnsi="Times New Roman" w:cs="Times New Roman"/>
          <w:sz w:val="28"/>
          <w:szCs w:val="28"/>
        </w:rPr>
        <w:t>Дон</w:t>
      </w:r>
      <w:r w:rsidR="003B047E">
        <w:rPr>
          <w:rFonts w:ascii="Times New Roman" w:hAnsi="Times New Roman" w:cs="Times New Roman"/>
          <w:sz w:val="28"/>
          <w:szCs w:val="28"/>
        </w:rPr>
        <w:t>ского</w:t>
      </w:r>
      <w:r w:rsidRPr="00FA441D">
        <w:rPr>
          <w:rFonts w:ascii="Times New Roman" w:hAnsi="Times New Roman" w:cs="Times New Roman"/>
          <w:sz w:val="28"/>
          <w:szCs w:val="28"/>
        </w:rPr>
        <w:t xml:space="preserve"> сельского поселения и комиссия по соблюдению требований к служебному поведению муниципальных служащих, проходящих муниципальную службу в аппарате Администрации </w:t>
      </w:r>
      <w:r w:rsidR="00992F63">
        <w:rPr>
          <w:rFonts w:ascii="Times New Roman" w:hAnsi="Times New Roman" w:cs="Times New Roman"/>
          <w:sz w:val="28"/>
          <w:szCs w:val="28"/>
        </w:rPr>
        <w:t>Дон</w:t>
      </w:r>
      <w:r w:rsidR="003B047E">
        <w:rPr>
          <w:rFonts w:ascii="Times New Roman" w:hAnsi="Times New Roman" w:cs="Times New Roman"/>
          <w:sz w:val="28"/>
          <w:szCs w:val="28"/>
        </w:rPr>
        <w:t>ского</w:t>
      </w:r>
      <w:r w:rsidRPr="00FA441D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урегулированию конфликта интересов (далее - Комиссия).</w:t>
      </w:r>
    </w:p>
    <w:p w:rsidR="00FA441D" w:rsidRPr="00FA441D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tab/>
        <w:t xml:space="preserve">1.4.2. Формы </w:t>
      </w:r>
      <w:proofErr w:type="gramStart"/>
      <w:r w:rsidRPr="00FA441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FA441D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FA441D" w:rsidRPr="00FA441D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lastRenderedPageBreak/>
        <w:t xml:space="preserve">- обращения и заявления муниципальных служащих и работников структурных подразделений Администрации </w:t>
      </w:r>
      <w:r w:rsidR="00992F63">
        <w:rPr>
          <w:rFonts w:ascii="Times New Roman" w:hAnsi="Times New Roman" w:cs="Times New Roman"/>
          <w:sz w:val="28"/>
          <w:szCs w:val="28"/>
        </w:rPr>
        <w:t>Дон</w:t>
      </w:r>
      <w:r w:rsidR="003B047E">
        <w:rPr>
          <w:rFonts w:ascii="Times New Roman" w:hAnsi="Times New Roman" w:cs="Times New Roman"/>
          <w:sz w:val="28"/>
          <w:szCs w:val="28"/>
        </w:rPr>
        <w:t>ского</w:t>
      </w:r>
      <w:r w:rsidRPr="00FA441D">
        <w:rPr>
          <w:rFonts w:ascii="Times New Roman" w:hAnsi="Times New Roman" w:cs="Times New Roman"/>
          <w:sz w:val="28"/>
          <w:szCs w:val="28"/>
        </w:rPr>
        <w:t xml:space="preserve"> сельского поселения в Комиссию о фактах или попытках нарушения установленных запретов, ограничений и дозволений;</w:t>
      </w:r>
    </w:p>
    <w:p w:rsidR="00FA441D" w:rsidRPr="00FA441D" w:rsidRDefault="00FA441D" w:rsidP="00FA44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41D">
        <w:rPr>
          <w:rFonts w:ascii="Times New Roman" w:hAnsi="Times New Roman" w:cs="Times New Roman"/>
          <w:sz w:val="28"/>
          <w:szCs w:val="28"/>
        </w:rPr>
        <w:t>- обращения и заявления граждан, общественных объединений и средств массовой информации в Комиссию о фактах или попытках нарушения установленных запретов, ограничений и дозволений.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FA441D">
        <w:rPr>
          <w:sz w:val="28"/>
          <w:szCs w:val="28"/>
        </w:rPr>
        <w:t xml:space="preserve">1.5. Порядок изменения установленных запретов,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FA441D">
        <w:rPr>
          <w:sz w:val="28"/>
          <w:szCs w:val="28"/>
        </w:rPr>
        <w:t>ограничений и дозволений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A441D">
        <w:rPr>
          <w:rFonts w:ascii="Times New Roman" w:hAnsi="Times New Roman"/>
          <w:b w:val="0"/>
          <w:sz w:val="28"/>
          <w:szCs w:val="28"/>
        </w:rPr>
        <w:t>2. Специальная часть</w:t>
      </w:r>
    </w:p>
    <w:p w:rsidR="00FA441D" w:rsidRPr="00FA441D" w:rsidRDefault="00FA441D" w:rsidP="00FA441D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В целях предупреждения коррупции в сфере управления и распоряжения муниципальным имуществом, в том числе приватизации имущества, совершения сделок с ним, управления и распоряжения земельными участками, находящимися в муниципальной собственности, устанавливаются следующие: 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Запреты: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на получение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на немотивированное отклонение </w:t>
      </w:r>
      <w:r w:rsidR="006B55CC" w:rsidRPr="00FA441D">
        <w:rPr>
          <w:sz w:val="28"/>
          <w:szCs w:val="28"/>
        </w:rPr>
        <w:t>заявлений,</w:t>
      </w:r>
      <w:r w:rsidRPr="00FA441D">
        <w:rPr>
          <w:sz w:val="28"/>
          <w:szCs w:val="28"/>
        </w:rPr>
        <w:t xml:space="preserve"> на приобретение муниципального имущества в собственность, аренду, безвозмездное пользование, заявлений на приобретение земельных участков в собственность, аренду, постоянное (бессрочное) пользование, безвозмездное пользование;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на 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иные запреты, предусмотренные действующим законодательством. 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Ограничения: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на введение требований, не входящих в перечень оснований, предъявляемых к заявителю, для предоставления муниципальных услуг в сфере управления и распоряжения муниципальным имуществом и земельными участками;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иные ограничения, предусмотренные действующим законодательством.</w:t>
      </w:r>
    </w:p>
    <w:p w:rsidR="00267346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lastRenderedPageBreak/>
        <w:tab/>
        <w:t>Дозволения: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на требование уплаты неустойки (штрафа, пеней) в случае просрочки исполнения обязательств, предусмотренных договором;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</w:t>
      </w:r>
      <w:proofErr w:type="gramStart"/>
      <w:r w:rsidRPr="00FA441D">
        <w:rPr>
          <w:sz w:val="28"/>
          <w:szCs w:val="28"/>
        </w:rPr>
        <w:t>на направление уведомлений о досрочном расторжении договоров аренды земельных участков в связи с неисполнением арендаторами в срок</w:t>
      </w:r>
      <w:proofErr w:type="gramEnd"/>
      <w:r w:rsidRPr="00FA441D">
        <w:rPr>
          <w:sz w:val="28"/>
          <w:szCs w:val="28"/>
        </w:rPr>
        <w:t xml:space="preserve"> обязанности по внесению арендных платежей;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на подготовку исковых материалов и участие в судебных процессах;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на взаимодействие с судебными приставами-исполнителями, применяющими меры принудительного исполнения судебных актов, принятых в пользу Администрации;</w:t>
      </w:r>
    </w:p>
    <w:p w:rsid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на обращение в суд с требованием о понуждении заключить договор аренды земельного участка;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на установление порядка предоставления муниципальных услуг в сфере управления и распоряжения муниципальным имуществом и земельными участками;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 xml:space="preserve">- на осуществление </w:t>
      </w:r>
      <w:proofErr w:type="gramStart"/>
      <w:r w:rsidRPr="00FA441D">
        <w:rPr>
          <w:sz w:val="28"/>
          <w:szCs w:val="28"/>
        </w:rPr>
        <w:t>контроля за</w:t>
      </w:r>
      <w:proofErr w:type="gramEnd"/>
      <w:r w:rsidRPr="00FA441D">
        <w:rPr>
          <w:sz w:val="28"/>
          <w:szCs w:val="28"/>
        </w:rPr>
        <w:t xml:space="preserve"> исполнением предоставления муниципальных услуг в сфере управления и распоряжения муниципальным имуществом и земельными участками, в соответствии с федеральными законами и иными нормативными правовыми актами Российской Федерации; 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A441D">
        <w:rPr>
          <w:sz w:val="28"/>
          <w:szCs w:val="28"/>
        </w:rPr>
        <w:tab/>
        <w:t>-  иные дозволения, предусмотренные действующим законодательством.</w:t>
      </w: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A441D" w:rsidRPr="00FA441D" w:rsidRDefault="00FA441D" w:rsidP="00FA441D">
      <w:pPr>
        <w:jc w:val="both"/>
        <w:rPr>
          <w:sz w:val="28"/>
          <w:szCs w:val="28"/>
        </w:rPr>
      </w:pPr>
    </w:p>
    <w:p w:rsidR="00FA441D" w:rsidRPr="00FA441D" w:rsidRDefault="00FA441D" w:rsidP="00FA441D">
      <w:pPr>
        <w:jc w:val="both"/>
        <w:rPr>
          <w:sz w:val="28"/>
          <w:szCs w:val="28"/>
        </w:rPr>
      </w:pPr>
    </w:p>
    <w:p w:rsidR="00FA441D" w:rsidRPr="00FA441D" w:rsidRDefault="00FA441D" w:rsidP="00FA441D">
      <w:pPr>
        <w:jc w:val="both"/>
        <w:rPr>
          <w:bCs/>
          <w:sz w:val="28"/>
          <w:szCs w:val="28"/>
          <w:lang/>
        </w:rPr>
      </w:pPr>
    </w:p>
    <w:p w:rsidR="006F5A6B" w:rsidRPr="00FA441D" w:rsidRDefault="00992F63" w:rsidP="00FA44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Л.В. Воробьева</w:t>
      </w:r>
    </w:p>
    <w:sectPr w:rsidR="006F5A6B" w:rsidRPr="00FA441D" w:rsidSect="003B047E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D8" w:rsidRDefault="000538D8">
      <w:r>
        <w:separator/>
      </w:r>
    </w:p>
  </w:endnote>
  <w:endnote w:type="continuationSeparator" w:id="0">
    <w:p w:rsidR="000538D8" w:rsidRDefault="0005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82" w:rsidRDefault="0066634E" w:rsidP="004E4B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3F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82" w:rsidRDefault="00E03F82" w:rsidP="00FA70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82" w:rsidRDefault="0066634E" w:rsidP="004E4BA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3F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493">
      <w:rPr>
        <w:rStyle w:val="a6"/>
        <w:noProof/>
      </w:rPr>
      <w:t>5</w:t>
    </w:r>
    <w:r>
      <w:rPr>
        <w:rStyle w:val="a6"/>
      </w:rPr>
      <w:fldChar w:fldCharType="end"/>
    </w:r>
  </w:p>
  <w:p w:rsidR="00E03F82" w:rsidRDefault="00E03F82" w:rsidP="00FA700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79" w:rsidRDefault="0066634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C3493">
      <w:rPr>
        <w:noProof/>
      </w:rPr>
      <w:t>1</w:t>
    </w:r>
    <w:r>
      <w:fldChar w:fldCharType="end"/>
    </w:r>
  </w:p>
  <w:p w:rsidR="001D5279" w:rsidRDefault="001D52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D8" w:rsidRDefault="000538D8">
      <w:r>
        <w:separator/>
      </w:r>
    </w:p>
  </w:footnote>
  <w:footnote w:type="continuationSeparator" w:id="0">
    <w:p w:rsidR="000538D8" w:rsidRDefault="00053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F4C"/>
    <w:multiLevelType w:val="multilevel"/>
    <w:tmpl w:val="1B061E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45C"/>
    <w:rsid w:val="000012AF"/>
    <w:rsid w:val="00012938"/>
    <w:rsid w:val="0001427E"/>
    <w:rsid w:val="0001765F"/>
    <w:rsid w:val="00020952"/>
    <w:rsid w:val="000228DB"/>
    <w:rsid w:val="000247CF"/>
    <w:rsid w:val="00036B94"/>
    <w:rsid w:val="000402F4"/>
    <w:rsid w:val="00040B30"/>
    <w:rsid w:val="00043CAA"/>
    <w:rsid w:val="0004508D"/>
    <w:rsid w:val="000538D8"/>
    <w:rsid w:val="0005416F"/>
    <w:rsid w:val="000615B2"/>
    <w:rsid w:val="00061DB4"/>
    <w:rsid w:val="0006484A"/>
    <w:rsid w:val="0006619D"/>
    <w:rsid w:val="000A3D8F"/>
    <w:rsid w:val="000B2CA3"/>
    <w:rsid w:val="000B7E5F"/>
    <w:rsid w:val="000C0A6C"/>
    <w:rsid w:val="000C0D77"/>
    <w:rsid w:val="000C4218"/>
    <w:rsid w:val="000C43E2"/>
    <w:rsid w:val="000C6009"/>
    <w:rsid w:val="000D0E5A"/>
    <w:rsid w:val="000D2C11"/>
    <w:rsid w:val="000D3FE9"/>
    <w:rsid w:val="000F718D"/>
    <w:rsid w:val="0010043B"/>
    <w:rsid w:val="00110011"/>
    <w:rsid w:val="00111875"/>
    <w:rsid w:val="001125B7"/>
    <w:rsid w:val="00115493"/>
    <w:rsid w:val="00116914"/>
    <w:rsid w:val="00125AC6"/>
    <w:rsid w:val="00126CA2"/>
    <w:rsid w:val="001307F5"/>
    <w:rsid w:val="001321A9"/>
    <w:rsid w:val="00133E08"/>
    <w:rsid w:val="00137E40"/>
    <w:rsid w:val="00137E94"/>
    <w:rsid w:val="00141C51"/>
    <w:rsid w:val="00144BCB"/>
    <w:rsid w:val="00191071"/>
    <w:rsid w:val="00191304"/>
    <w:rsid w:val="001941E0"/>
    <w:rsid w:val="00195EB4"/>
    <w:rsid w:val="001A0DCF"/>
    <w:rsid w:val="001B30A5"/>
    <w:rsid w:val="001C0BF6"/>
    <w:rsid w:val="001C0CCA"/>
    <w:rsid w:val="001C335B"/>
    <w:rsid w:val="001C4932"/>
    <w:rsid w:val="001C551D"/>
    <w:rsid w:val="001C71D4"/>
    <w:rsid w:val="001C7443"/>
    <w:rsid w:val="001D38DC"/>
    <w:rsid w:val="001D5279"/>
    <w:rsid w:val="001D5281"/>
    <w:rsid w:val="001D60F3"/>
    <w:rsid w:val="001E141A"/>
    <w:rsid w:val="001E2A20"/>
    <w:rsid w:val="00201D42"/>
    <w:rsid w:val="00205AF8"/>
    <w:rsid w:val="00205B18"/>
    <w:rsid w:val="00206145"/>
    <w:rsid w:val="00206179"/>
    <w:rsid w:val="00207C19"/>
    <w:rsid w:val="0022012C"/>
    <w:rsid w:val="00227B60"/>
    <w:rsid w:val="00256BC4"/>
    <w:rsid w:val="00267346"/>
    <w:rsid w:val="0027324D"/>
    <w:rsid w:val="0028475C"/>
    <w:rsid w:val="00291FA3"/>
    <w:rsid w:val="002B3FC8"/>
    <w:rsid w:val="002B7135"/>
    <w:rsid w:val="002C6AAD"/>
    <w:rsid w:val="002C74FB"/>
    <w:rsid w:val="002D07E6"/>
    <w:rsid w:val="002D15D9"/>
    <w:rsid w:val="002D2D5E"/>
    <w:rsid w:val="002D7597"/>
    <w:rsid w:val="002F0A34"/>
    <w:rsid w:val="002F0AAE"/>
    <w:rsid w:val="002F26FF"/>
    <w:rsid w:val="003035E2"/>
    <w:rsid w:val="00322981"/>
    <w:rsid w:val="00330F2C"/>
    <w:rsid w:val="00333464"/>
    <w:rsid w:val="00341F7A"/>
    <w:rsid w:val="00345BBE"/>
    <w:rsid w:val="003567FE"/>
    <w:rsid w:val="003627E0"/>
    <w:rsid w:val="003632FC"/>
    <w:rsid w:val="00363786"/>
    <w:rsid w:val="00364115"/>
    <w:rsid w:val="00366D66"/>
    <w:rsid w:val="00372B58"/>
    <w:rsid w:val="00374D6B"/>
    <w:rsid w:val="00375F4F"/>
    <w:rsid w:val="00383CAF"/>
    <w:rsid w:val="00384CD9"/>
    <w:rsid w:val="00397DB7"/>
    <w:rsid w:val="003A190F"/>
    <w:rsid w:val="003A270A"/>
    <w:rsid w:val="003B047E"/>
    <w:rsid w:val="003B0619"/>
    <w:rsid w:val="003B5B8D"/>
    <w:rsid w:val="003B6C0A"/>
    <w:rsid w:val="003B72D4"/>
    <w:rsid w:val="003C4907"/>
    <w:rsid w:val="003C76B3"/>
    <w:rsid w:val="003D3E7B"/>
    <w:rsid w:val="003D471F"/>
    <w:rsid w:val="003D4835"/>
    <w:rsid w:val="003F0709"/>
    <w:rsid w:val="003F70BB"/>
    <w:rsid w:val="0041165A"/>
    <w:rsid w:val="004125A5"/>
    <w:rsid w:val="00413DBE"/>
    <w:rsid w:val="00414981"/>
    <w:rsid w:val="00416E61"/>
    <w:rsid w:val="0042521E"/>
    <w:rsid w:val="00430D7B"/>
    <w:rsid w:val="00431E16"/>
    <w:rsid w:val="004400CF"/>
    <w:rsid w:val="0044144E"/>
    <w:rsid w:val="0044385E"/>
    <w:rsid w:val="00447B2A"/>
    <w:rsid w:val="004536AF"/>
    <w:rsid w:val="00474FFA"/>
    <w:rsid w:val="00475B0E"/>
    <w:rsid w:val="0048067C"/>
    <w:rsid w:val="00492EF1"/>
    <w:rsid w:val="004A065B"/>
    <w:rsid w:val="004A14E1"/>
    <w:rsid w:val="004A3EEB"/>
    <w:rsid w:val="004B0914"/>
    <w:rsid w:val="004B1DCF"/>
    <w:rsid w:val="004B28E0"/>
    <w:rsid w:val="004B4C32"/>
    <w:rsid w:val="004C0879"/>
    <w:rsid w:val="004C17F1"/>
    <w:rsid w:val="004D4407"/>
    <w:rsid w:val="004D4CF4"/>
    <w:rsid w:val="004D7C63"/>
    <w:rsid w:val="004E4BA3"/>
    <w:rsid w:val="004E4EDA"/>
    <w:rsid w:val="0050287D"/>
    <w:rsid w:val="005035BC"/>
    <w:rsid w:val="0050506A"/>
    <w:rsid w:val="005275FF"/>
    <w:rsid w:val="00537B29"/>
    <w:rsid w:val="005413B1"/>
    <w:rsid w:val="00545461"/>
    <w:rsid w:val="005516A2"/>
    <w:rsid w:val="0055245D"/>
    <w:rsid w:val="005567E0"/>
    <w:rsid w:val="005616DE"/>
    <w:rsid w:val="005646C8"/>
    <w:rsid w:val="00565D24"/>
    <w:rsid w:val="00577A46"/>
    <w:rsid w:val="005A53C0"/>
    <w:rsid w:val="005A5F7E"/>
    <w:rsid w:val="005B7091"/>
    <w:rsid w:val="005E2488"/>
    <w:rsid w:val="005E438B"/>
    <w:rsid w:val="005F1DBA"/>
    <w:rsid w:val="005F452C"/>
    <w:rsid w:val="005F4B2C"/>
    <w:rsid w:val="005F4EA5"/>
    <w:rsid w:val="005F6BCF"/>
    <w:rsid w:val="00602F0D"/>
    <w:rsid w:val="00615B67"/>
    <w:rsid w:val="00622240"/>
    <w:rsid w:val="00627EDE"/>
    <w:rsid w:val="006323DC"/>
    <w:rsid w:val="00637C4E"/>
    <w:rsid w:val="00643604"/>
    <w:rsid w:val="00643865"/>
    <w:rsid w:val="006522A3"/>
    <w:rsid w:val="00662838"/>
    <w:rsid w:val="00662E5F"/>
    <w:rsid w:val="00664F7A"/>
    <w:rsid w:val="0066634E"/>
    <w:rsid w:val="00667207"/>
    <w:rsid w:val="00671AFF"/>
    <w:rsid w:val="00684E07"/>
    <w:rsid w:val="00685E8D"/>
    <w:rsid w:val="006875DE"/>
    <w:rsid w:val="00690498"/>
    <w:rsid w:val="00694C61"/>
    <w:rsid w:val="00695F13"/>
    <w:rsid w:val="006A1AFF"/>
    <w:rsid w:val="006B0FBE"/>
    <w:rsid w:val="006B2C32"/>
    <w:rsid w:val="006B55CC"/>
    <w:rsid w:val="006D0FF9"/>
    <w:rsid w:val="006D1412"/>
    <w:rsid w:val="006E3449"/>
    <w:rsid w:val="006F0E1C"/>
    <w:rsid w:val="006F5A6B"/>
    <w:rsid w:val="00700F6A"/>
    <w:rsid w:val="00715E61"/>
    <w:rsid w:val="007249C0"/>
    <w:rsid w:val="007408E0"/>
    <w:rsid w:val="00740D78"/>
    <w:rsid w:val="0077303E"/>
    <w:rsid w:val="007736DF"/>
    <w:rsid w:val="00774F41"/>
    <w:rsid w:val="00775AD6"/>
    <w:rsid w:val="00792A31"/>
    <w:rsid w:val="007941C1"/>
    <w:rsid w:val="007A7A54"/>
    <w:rsid w:val="007B1458"/>
    <w:rsid w:val="007B1E98"/>
    <w:rsid w:val="007B2C9C"/>
    <w:rsid w:val="007B637E"/>
    <w:rsid w:val="007C1B28"/>
    <w:rsid w:val="007C36F6"/>
    <w:rsid w:val="007D0BDD"/>
    <w:rsid w:val="007D2081"/>
    <w:rsid w:val="007E6C11"/>
    <w:rsid w:val="007F5A34"/>
    <w:rsid w:val="008038D9"/>
    <w:rsid w:val="0082189C"/>
    <w:rsid w:val="00833CAF"/>
    <w:rsid w:val="008356E7"/>
    <w:rsid w:val="00837BF0"/>
    <w:rsid w:val="008424EE"/>
    <w:rsid w:val="00844855"/>
    <w:rsid w:val="008525E8"/>
    <w:rsid w:val="00856F65"/>
    <w:rsid w:val="008579B6"/>
    <w:rsid w:val="008633F1"/>
    <w:rsid w:val="00872AD1"/>
    <w:rsid w:val="00875058"/>
    <w:rsid w:val="0089157E"/>
    <w:rsid w:val="0089796E"/>
    <w:rsid w:val="0089798C"/>
    <w:rsid w:val="008A40C4"/>
    <w:rsid w:val="008B5E00"/>
    <w:rsid w:val="008B78FD"/>
    <w:rsid w:val="008C3493"/>
    <w:rsid w:val="008E49A8"/>
    <w:rsid w:val="008E7BF5"/>
    <w:rsid w:val="008F2C3E"/>
    <w:rsid w:val="008F4D67"/>
    <w:rsid w:val="008F6703"/>
    <w:rsid w:val="009016BE"/>
    <w:rsid w:val="009020EC"/>
    <w:rsid w:val="0090314B"/>
    <w:rsid w:val="00905C12"/>
    <w:rsid w:val="00910336"/>
    <w:rsid w:val="00913CEB"/>
    <w:rsid w:val="00913F75"/>
    <w:rsid w:val="00916B1C"/>
    <w:rsid w:val="0091725F"/>
    <w:rsid w:val="00926F4F"/>
    <w:rsid w:val="00931930"/>
    <w:rsid w:val="00946C51"/>
    <w:rsid w:val="00947943"/>
    <w:rsid w:val="0095436C"/>
    <w:rsid w:val="0095782D"/>
    <w:rsid w:val="0097146C"/>
    <w:rsid w:val="009727F4"/>
    <w:rsid w:val="00972EA6"/>
    <w:rsid w:val="0097636B"/>
    <w:rsid w:val="00985482"/>
    <w:rsid w:val="009878D2"/>
    <w:rsid w:val="00992F63"/>
    <w:rsid w:val="009963EF"/>
    <w:rsid w:val="009A0EBB"/>
    <w:rsid w:val="009A2072"/>
    <w:rsid w:val="009A504F"/>
    <w:rsid w:val="009A752F"/>
    <w:rsid w:val="009B5F16"/>
    <w:rsid w:val="009B6206"/>
    <w:rsid w:val="009B74C6"/>
    <w:rsid w:val="009C23BF"/>
    <w:rsid w:val="009C3B48"/>
    <w:rsid w:val="009C3ECD"/>
    <w:rsid w:val="009E54EA"/>
    <w:rsid w:val="009F2FC1"/>
    <w:rsid w:val="00A057EC"/>
    <w:rsid w:val="00A147AC"/>
    <w:rsid w:val="00A14FBD"/>
    <w:rsid w:val="00A1731E"/>
    <w:rsid w:val="00A21EB7"/>
    <w:rsid w:val="00A2538D"/>
    <w:rsid w:val="00A2603E"/>
    <w:rsid w:val="00A37547"/>
    <w:rsid w:val="00A43724"/>
    <w:rsid w:val="00A44CD7"/>
    <w:rsid w:val="00A53731"/>
    <w:rsid w:val="00A55498"/>
    <w:rsid w:val="00A563B8"/>
    <w:rsid w:val="00A62FCC"/>
    <w:rsid w:val="00A64D5A"/>
    <w:rsid w:val="00A67B6D"/>
    <w:rsid w:val="00A70FB2"/>
    <w:rsid w:val="00A74BA8"/>
    <w:rsid w:val="00A8198C"/>
    <w:rsid w:val="00A9379B"/>
    <w:rsid w:val="00AA0490"/>
    <w:rsid w:val="00AA4A31"/>
    <w:rsid w:val="00AC120B"/>
    <w:rsid w:val="00AC2B87"/>
    <w:rsid w:val="00AE057A"/>
    <w:rsid w:val="00AE0BA3"/>
    <w:rsid w:val="00AE7DC0"/>
    <w:rsid w:val="00AF106F"/>
    <w:rsid w:val="00B050B9"/>
    <w:rsid w:val="00B06D5B"/>
    <w:rsid w:val="00B14E1D"/>
    <w:rsid w:val="00B16EEA"/>
    <w:rsid w:val="00B37545"/>
    <w:rsid w:val="00B41AFE"/>
    <w:rsid w:val="00B477DB"/>
    <w:rsid w:val="00B50858"/>
    <w:rsid w:val="00B5203A"/>
    <w:rsid w:val="00B54EE9"/>
    <w:rsid w:val="00B56C08"/>
    <w:rsid w:val="00B65BEB"/>
    <w:rsid w:val="00B72311"/>
    <w:rsid w:val="00B7561C"/>
    <w:rsid w:val="00B9114F"/>
    <w:rsid w:val="00B91855"/>
    <w:rsid w:val="00B973A9"/>
    <w:rsid w:val="00BA5BD9"/>
    <w:rsid w:val="00BB098E"/>
    <w:rsid w:val="00BB111B"/>
    <w:rsid w:val="00BB60CE"/>
    <w:rsid w:val="00BD0EA1"/>
    <w:rsid w:val="00BD1D6F"/>
    <w:rsid w:val="00BE44E9"/>
    <w:rsid w:val="00BE469A"/>
    <w:rsid w:val="00BE7972"/>
    <w:rsid w:val="00BE7A38"/>
    <w:rsid w:val="00BF51BF"/>
    <w:rsid w:val="00BF5373"/>
    <w:rsid w:val="00C02DA5"/>
    <w:rsid w:val="00C04410"/>
    <w:rsid w:val="00C16FE3"/>
    <w:rsid w:val="00C20AB8"/>
    <w:rsid w:val="00C21E9A"/>
    <w:rsid w:val="00C22E7E"/>
    <w:rsid w:val="00C35FCD"/>
    <w:rsid w:val="00C42051"/>
    <w:rsid w:val="00C5122C"/>
    <w:rsid w:val="00C52892"/>
    <w:rsid w:val="00C55469"/>
    <w:rsid w:val="00C55BD4"/>
    <w:rsid w:val="00C5768D"/>
    <w:rsid w:val="00C6709B"/>
    <w:rsid w:val="00C7065E"/>
    <w:rsid w:val="00C71263"/>
    <w:rsid w:val="00C71309"/>
    <w:rsid w:val="00C72F62"/>
    <w:rsid w:val="00CA7B1D"/>
    <w:rsid w:val="00CB0CC6"/>
    <w:rsid w:val="00CB5E6C"/>
    <w:rsid w:val="00CB75CC"/>
    <w:rsid w:val="00CC19EC"/>
    <w:rsid w:val="00CC2E7F"/>
    <w:rsid w:val="00CC4F2A"/>
    <w:rsid w:val="00CD2E54"/>
    <w:rsid w:val="00CE0E86"/>
    <w:rsid w:val="00CE4D9D"/>
    <w:rsid w:val="00CF1862"/>
    <w:rsid w:val="00CF40AE"/>
    <w:rsid w:val="00D04211"/>
    <w:rsid w:val="00D0661A"/>
    <w:rsid w:val="00D13424"/>
    <w:rsid w:val="00D13BCD"/>
    <w:rsid w:val="00D16A72"/>
    <w:rsid w:val="00D20928"/>
    <w:rsid w:val="00D2541E"/>
    <w:rsid w:val="00D3670F"/>
    <w:rsid w:val="00D40870"/>
    <w:rsid w:val="00D4318A"/>
    <w:rsid w:val="00D51F1F"/>
    <w:rsid w:val="00D66A44"/>
    <w:rsid w:val="00D72453"/>
    <w:rsid w:val="00D73DF9"/>
    <w:rsid w:val="00D77D8F"/>
    <w:rsid w:val="00D80262"/>
    <w:rsid w:val="00D80600"/>
    <w:rsid w:val="00D866F4"/>
    <w:rsid w:val="00D93F4D"/>
    <w:rsid w:val="00D94A42"/>
    <w:rsid w:val="00DA075F"/>
    <w:rsid w:val="00DA426F"/>
    <w:rsid w:val="00DA53D5"/>
    <w:rsid w:val="00DB247A"/>
    <w:rsid w:val="00DB4737"/>
    <w:rsid w:val="00DB73DD"/>
    <w:rsid w:val="00DC57AB"/>
    <w:rsid w:val="00DD1879"/>
    <w:rsid w:val="00DD436E"/>
    <w:rsid w:val="00DD48C5"/>
    <w:rsid w:val="00DE55E7"/>
    <w:rsid w:val="00DE627A"/>
    <w:rsid w:val="00DF3B69"/>
    <w:rsid w:val="00DF6A05"/>
    <w:rsid w:val="00E03F82"/>
    <w:rsid w:val="00E06169"/>
    <w:rsid w:val="00E11000"/>
    <w:rsid w:val="00E11488"/>
    <w:rsid w:val="00E1418A"/>
    <w:rsid w:val="00E149BD"/>
    <w:rsid w:val="00E1548E"/>
    <w:rsid w:val="00E2052D"/>
    <w:rsid w:val="00E32466"/>
    <w:rsid w:val="00E34C66"/>
    <w:rsid w:val="00E356EB"/>
    <w:rsid w:val="00E4290A"/>
    <w:rsid w:val="00E43959"/>
    <w:rsid w:val="00E43B04"/>
    <w:rsid w:val="00E51239"/>
    <w:rsid w:val="00E6061C"/>
    <w:rsid w:val="00E64D27"/>
    <w:rsid w:val="00E66CDE"/>
    <w:rsid w:val="00E82638"/>
    <w:rsid w:val="00E868B7"/>
    <w:rsid w:val="00EA02BD"/>
    <w:rsid w:val="00EA7EB2"/>
    <w:rsid w:val="00EB0088"/>
    <w:rsid w:val="00EB0BC7"/>
    <w:rsid w:val="00EC10EF"/>
    <w:rsid w:val="00EC1AB3"/>
    <w:rsid w:val="00ED4972"/>
    <w:rsid w:val="00ED7307"/>
    <w:rsid w:val="00EE09CB"/>
    <w:rsid w:val="00EE2F75"/>
    <w:rsid w:val="00EE3C9C"/>
    <w:rsid w:val="00EE46B8"/>
    <w:rsid w:val="00EE6DF9"/>
    <w:rsid w:val="00EF14C5"/>
    <w:rsid w:val="00EF1B48"/>
    <w:rsid w:val="00EF277D"/>
    <w:rsid w:val="00EF3C1F"/>
    <w:rsid w:val="00F0104B"/>
    <w:rsid w:val="00F33739"/>
    <w:rsid w:val="00F372EE"/>
    <w:rsid w:val="00F41312"/>
    <w:rsid w:val="00F418F7"/>
    <w:rsid w:val="00F43061"/>
    <w:rsid w:val="00F54DE7"/>
    <w:rsid w:val="00F63B04"/>
    <w:rsid w:val="00F74158"/>
    <w:rsid w:val="00F75B4F"/>
    <w:rsid w:val="00F7772A"/>
    <w:rsid w:val="00F8021F"/>
    <w:rsid w:val="00F840AF"/>
    <w:rsid w:val="00F8563A"/>
    <w:rsid w:val="00F86904"/>
    <w:rsid w:val="00F86917"/>
    <w:rsid w:val="00F95E41"/>
    <w:rsid w:val="00FA441D"/>
    <w:rsid w:val="00FA68D1"/>
    <w:rsid w:val="00FA700D"/>
    <w:rsid w:val="00FB0334"/>
    <w:rsid w:val="00FB045C"/>
    <w:rsid w:val="00FB4426"/>
    <w:rsid w:val="00FB6C76"/>
    <w:rsid w:val="00FD371C"/>
    <w:rsid w:val="00FD4D31"/>
    <w:rsid w:val="00FE1159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34E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1D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F86917"/>
    <w:pPr>
      <w:ind w:firstLine="900"/>
      <w:jc w:val="both"/>
    </w:pPr>
  </w:style>
  <w:style w:type="paragraph" w:customStyle="1" w:styleId="a3">
    <w:name w:val="Знак Знак Знак Знак"/>
    <w:basedOn w:val="a"/>
    <w:rsid w:val="00F869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FA700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A700D"/>
  </w:style>
  <w:style w:type="paragraph" w:styleId="a7">
    <w:name w:val="Balloon Text"/>
    <w:basedOn w:val="a"/>
    <w:semiHidden/>
    <w:rsid w:val="00B56C08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0247CF"/>
    <w:pPr>
      <w:spacing w:before="100" w:beforeAutospacing="1" w:after="100" w:afterAutospacing="1"/>
    </w:pPr>
  </w:style>
  <w:style w:type="paragraph" w:styleId="HTML">
    <w:name w:val="HTML Preformatted"/>
    <w:basedOn w:val="a"/>
    <w:rsid w:val="00024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No Spacing"/>
    <w:uiPriority w:val="1"/>
    <w:qFormat/>
    <w:rsid w:val="003F70BB"/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1D52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1D5279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D5279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A441D"/>
    <w:rPr>
      <w:rFonts w:ascii="Cambria" w:hAnsi="Cambria"/>
      <w:b/>
      <w:bCs/>
      <w:sz w:val="26"/>
      <w:szCs w:val="26"/>
      <w:lang w:eastAsia="ar-SA"/>
    </w:rPr>
  </w:style>
  <w:style w:type="character" w:styleId="ab">
    <w:name w:val="Hyperlink"/>
    <w:uiPriority w:val="99"/>
    <w:unhideWhenUsed/>
    <w:rsid w:val="00FA441D"/>
    <w:rPr>
      <w:rFonts w:cs="Times New Roman"/>
      <w:color w:val="0000FF"/>
      <w:u w:val="single"/>
    </w:rPr>
  </w:style>
  <w:style w:type="paragraph" w:customStyle="1" w:styleId="ConsPlusNormal">
    <w:name w:val="ConsPlusNormal"/>
    <w:rsid w:val="00FA441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rsid w:val="00FA44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E0388D5B2CC10D7A5CD6E26E990653AC9B04D64BC2AD16599EAE1F0FABU0W0L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8020073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3615" TargetMode="External"/><Relationship Id="rId20" Type="http://schemas.openxmlformats.org/officeDocument/2006/relationships/hyperlink" Target="http://docs.cntd.ru/document/8952061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748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5706-4BB4-43EA-B7C9-B54B810C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10691</CharactersWithSpaces>
  <SharedDoc>false</SharedDoc>
  <HLinks>
    <vt:vector size="66" baseType="variant">
      <vt:variant>
        <vt:i4>6619248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http://docs.cntd.ru/document/802007352</vt:lpwstr>
      </vt:variant>
      <vt:variant>
        <vt:lpwstr/>
      </vt:variant>
      <vt:variant>
        <vt:i4>6488187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http://docs.cntd.ru/document/895206141</vt:lpwstr>
      </vt:variant>
      <vt:variant>
        <vt:lpwstr/>
      </vt:variant>
      <vt:variant>
        <vt:i4>7274609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6750320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6553719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6488190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5439564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6357031</vt:i4>
      </vt:variant>
      <vt:variant>
        <vt:i4>0</vt:i4>
      </vt:variant>
      <vt:variant>
        <vt:i4>0</vt:i4>
      </vt:variant>
      <vt:variant>
        <vt:i4>5</vt:i4>
      </vt:variant>
      <vt:variant>
        <vt:lpwstr>http://offline/ref=E0388D5B2CC10D7A5CD6E26E990653AC9B04D64BC2AD16599EAE1F0FABU0W0L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Донская</cp:lastModifiedBy>
  <cp:revision>2</cp:revision>
  <cp:lastPrinted>2017-12-15T05:17:00Z</cp:lastPrinted>
  <dcterms:created xsi:type="dcterms:W3CDTF">2024-12-05T07:01:00Z</dcterms:created>
  <dcterms:modified xsi:type="dcterms:W3CDTF">2024-12-05T07:01:00Z</dcterms:modified>
</cp:coreProperties>
</file>