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6D" w:rsidRDefault="00D47F6D" w:rsidP="00D47F6D">
      <w:pPr>
        <w:spacing w:after="0"/>
        <w:rPr>
          <w:rFonts w:ascii="Times New Roman" w:hAnsi="Times New Roman"/>
          <w:sz w:val="28"/>
          <w:szCs w:val="28"/>
        </w:rPr>
      </w:pP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УТВЕРДАЮ </w:t>
      </w: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>Глава Администрации Донского</w:t>
      </w: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</w:t>
      </w:r>
    </w:p>
    <w:p w:rsidR="00D47F6D" w:rsidRPr="00417470" w:rsidRDefault="00D47F6D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0"/>
          <w:lang w:eastAsia="ru-RU"/>
        </w:rPr>
        <w:t>___________________М.О. Осляка</w:t>
      </w:r>
    </w:p>
    <w:p w:rsidR="00D47F6D" w:rsidRPr="00417470" w:rsidRDefault="00EA52D5" w:rsidP="00D47F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«18»  декабря 2023</w:t>
      </w:r>
      <w:r w:rsidR="00D47F6D" w:rsidRPr="00417470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</w:p>
    <w:p w:rsidR="00D47F6D" w:rsidRDefault="00D47F6D" w:rsidP="00D47F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7F6D" w:rsidRPr="00417470" w:rsidRDefault="00D47F6D" w:rsidP="00D47F6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47F6D" w:rsidRPr="00417470" w:rsidRDefault="00D47F6D" w:rsidP="00D47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работы комиссии по противодействию коррупции в Администрации </w:t>
      </w:r>
    </w:p>
    <w:p w:rsidR="00D47F6D" w:rsidRPr="00417470" w:rsidRDefault="00D47F6D" w:rsidP="00D47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Донского</w:t>
      </w:r>
      <w:r w:rsidR="00EA52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на 2024</w:t>
      </w:r>
      <w:r w:rsidRPr="004174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D47F6D" w:rsidRPr="00417470" w:rsidRDefault="00D47F6D" w:rsidP="00D47F6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5424" w:type="pct"/>
        <w:tblCellSpacing w:w="0" w:type="dxa"/>
        <w:tblInd w:w="-406" w:type="dxa"/>
        <w:shd w:val="clear" w:color="auto" w:fill="FFFFFF"/>
        <w:tblLook w:val="04A0" w:firstRow="1" w:lastRow="0" w:firstColumn="1" w:lastColumn="0" w:noHBand="0" w:noVBand="1"/>
      </w:tblPr>
      <w:tblGrid>
        <w:gridCol w:w="798"/>
        <w:gridCol w:w="7365"/>
        <w:gridCol w:w="2029"/>
      </w:tblGrid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628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6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96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rHeight w:val="1082"/>
          <w:tblCellSpacing w:w="0" w:type="dxa"/>
        </w:trPr>
        <w:tc>
          <w:tcPr>
            <w:tcW w:w="40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ind w:left="167" w:right="210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Разъяснения муниципальным служащим порядка заполнения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966" w:type="pc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представлении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47F6D" w:rsidRPr="00417470" w:rsidRDefault="00D47F6D" w:rsidP="00F60FF8">
            <w:pPr>
              <w:spacing w:after="0" w:line="240" w:lineRule="auto"/>
              <w:ind w:left="167" w:right="21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autoSpaceDE w:val="0"/>
              <w:autoSpaceDN w:val="0"/>
              <w:adjustRightInd w:val="0"/>
              <w:spacing w:after="0" w:line="240" w:lineRule="auto"/>
              <w:ind w:left="1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ходе </w:t>
            </w:r>
            <w:proofErr w:type="gramStart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исполнения мероприятий Плана противодействия коррупции</w:t>
            </w:r>
            <w:proofErr w:type="gramEnd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Администрации  Донского сельского поселения за </w:t>
            </w:r>
            <w:r w:rsidR="00EA52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полугодие  2024</w:t>
            </w: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EA52D5">
            <w:pPr>
              <w:spacing w:after="0" w:line="240" w:lineRule="auto"/>
              <w:ind w:left="167" w:right="21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Рассмотрение вопросов правоприменительной практики,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РФ, органов местного самоуправления, других органов организаций, наделенных федеральным законом отдельными государственными или иными публичными полномочиями и их должностных лиц в целях выработки </w:t>
            </w: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принятия мер по</w:t>
            </w:r>
            <w:proofErr w:type="gramEnd"/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предупреждению и устранению причин выявленных нарушений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966" w:type="pc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Об исполнении решений, принятых в ходе заседания комиссии по координации работы по противодействию коррупции в Донском сельском поселении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результатах анализа и проверки достоверности и полноты сведений о доходах, расходах об имуществе и обязательствах имущественного характера, предоставляемых муниципальными служащими Администрации Донского сельского поселения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Ведущий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исполнении основных направлений работы по снижению коррупционных рисков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 реализации плана мероприятий по противодействию коррупции </w:t>
            </w:r>
            <w:r w:rsidRPr="00417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Администрации Донского сельского поселения 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  <w:tr w:rsidR="00D47F6D" w:rsidRPr="00417470" w:rsidTr="00F60FF8">
        <w:trPr>
          <w:tblCellSpacing w:w="0" w:type="dxa"/>
        </w:trPr>
        <w:tc>
          <w:tcPr>
            <w:tcW w:w="406" w:type="pct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8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47F6D" w:rsidRPr="00417470" w:rsidRDefault="00D47F6D" w:rsidP="00F60FF8">
            <w:pPr>
              <w:spacing w:after="0" w:line="240" w:lineRule="auto"/>
              <w:ind w:left="167" w:right="210" w:hang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основных направлениях работы по противодействию коррупции и утверждению плана работы комиссии по противодействию коррупции в Донском сельском поселении на 2</w:t>
            </w:r>
            <w:r w:rsidR="00EA52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025</w:t>
            </w:r>
            <w:bookmarkStart w:id="0" w:name="_GoBack"/>
            <w:bookmarkEnd w:id="0"/>
            <w:r w:rsidRPr="0041747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Ведущий 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специалист</w:t>
            </w:r>
          </w:p>
          <w:p w:rsidR="00D47F6D" w:rsidRPr="00417470" w:rsidRDefault="00D47F6D" w:rsidP="00F60F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1747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Воробьева Л.В.</w:t>
            </w:r>
          </w:p>
        </w:tc>
      </w:tr>
    </w:tbl>
    <w:p w:rsidR="00D47F6D" w:rsidRPr="00417470" w:rsidRDefault="00D47F6D" w:rsidP="00D47F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47F6D" w:rsidRPr="00417470" w:rsidRDefault="00D47F6D" w:rsidP="00D47F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7F6D" w:rsidRPr="00417470" w:rsidRDefault="00D47F6D" w:rsidP="00D47F6D">
      <w:pPr>
        <w:tabs>
          <w:tab w:val="left" w:pos="17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470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47F6D" w:rsidRPr="00417470" w:rsidRDefault="00D47F6D" w:rsidP="00D47F6D">
      <w:pPr>
        <w:rPr>
          <w:rFonts w:ascii="Times New Roman" w:hAnsi="Times New Roman"/>
          <w:sz w:val="28"/>
          <w:szCs w:val="28"/>
        </w:rPr>
      </w:pPr>
    </w:p>
    <w:p w:rsidR="00F03414" w:rsidRDefault="00F03414"/>
    <w:sectPr w:rsidR="00F03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4F"/>
    <w:rsid w:val="006C664F"/>
    <w:rsid w:val="00D47F6D"/>
    <w:rsid w:val="00EA52D5"/>
    <w:rsid w:val="00F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</dc:creator>
  <cp:keywords/>
  <dc:description/>
  <cp:lastModifiedBy>Донская</cp:lastModifiedBy>
  <cp:revision>3</cp:revision>
  <dcterms:created xsi:type="dcterms:W3CDTF">2024-08-09T07:32:00Z</dcterms:created>
  <dcterms:modified xsi:type="dcterms:W3CDTF">2024-08-09T07:34:00Z</dcterms:modified>
</cp:coreProperties>
</file>