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E1C" w:rsidRDefault="00203E1C" w:rsidP="00203E1C">
      <w:pPr>
        <w:shd w:val="clear" w:color="auto" w:fill="FFFFFF"/>
        <w:spacing w:after="0" w:line="240" w:lineRule="auto"/>
        <w:jc w:val="both"/>
        <w:rPr>
          <w:rFonts w:ascii="Times New Roman" w:eastAsia="Times New Roman" w:hAnsi="Times New Roman" w:cs="Times New Roman"/>
          <w:sz w:val="28"/>
          <w:szCs w:val="28"/>
          <w:lang w:eastAsia="ru-RU"/>
        </w:rPr>
      </w:pPr>
      <w:r w:rsidRPr="00203E1C">
        <w:rPr>
          <w:rFonts w:ascii="Times New Roman" w:eastAsia="Times New Roman" w:hAnsi="Times New Roman" w:cs="Times New Roman"/>
          <w:sz w:val="24"/>
          <w:szCs w:val="24"/>
          <w:lang w:eastAsia="ru-RU"/>
        </w:rPr>
        <w:t xml:space="preserve">                     </w:t>
      </w:r>
      <w:r w:rsidRPr="00203E1C">
        <w:rPr>
          <w:rFonts w:ascii="Times New Roman" w:eastAsia="Times New Roman" w:hAnsi="Times New Roman" w:cs="Times New Roman"/>
          <w:sz w:val="28"/>
          <w:szCs w:val="28"/>
          <w:lang w:eastAsia="ru-RU"/>
        </w:rPr>
        <w:t>Добрый день, уважаемые жители сельского поселения!</w:t>
      </w:r>
    </w:p>
    <w:p w:rsidR="00203E1C" w:rsidRDefault="00203E1C" w:rsidP="00203E1C">
      <w:pPr>
        <w:rPr>
          <w:rFonts w:ascii="Times New Roman" w:eastAsia="Times New Roman" w:hAnsi="Times New Roman" w:cs="Times New Roman"/>
          <w:sz w:val="28"/>
          <w:szCs w:val="28"/>
          <w:lang w:eastAsia="ru-RU"/>
        </w:rPr>
      </w:pPr>
    </w:p>
    <w:p w:rsidR="00203E1C" w:rsidRPr="00026532" w:rsidRDefault="001F04F0" w:rsidP="00B85121">
      <w:pPr>
        <w:pStyle w:val="a3"/>
        <w:shd w:val="clear" w:color="auto" w:fill="FFFFFF"/>
        <w:spacing w:before="0" w:beforeAutospacing="0" w:after="0" w:afterAutospacing="0" w:line="276" w:lineRule="auto"/>
        <w:jc w:val="both"/>
        <w:rPr>
          <w:sz w:val="21"/>
          <w:szCs w:val="21"/>
        </w:rPr>
      </w:pPr>
      <w:r>
        <w:rPr>
          <w:color w:val="212121"/>
          <w:sz w:val="28"/>
          <w:szCs w:val="28"/>
        </w:rPr>
        <w:t xml:space="preserve">       </w:t>
      </w:r>
      <w:r w:rsidR="00203E1C" w:rsidRPr="00026532">
        <w:rPr>
          <w:sz w:val="28"/>
          <w:szCs w:val="28"/>
        </w:rPr>
        <w:t>2024 год был насыщенным периодом нашей жизни, ознаменован политическими и социальными событиями, год прошел в условиях продолжающейся Специальной Военной Операции на Украине.</w:t>
      </w:r>
    </w:p>
    <w:p w:rsidR="001F04F0" w:rsidRPr="00026532" w:rsidRDefault="001F04F0" w:rsidP="00B85121">
      <w:pPr>
        <w:pStyle w:val="a3"/>
        <w:shd w:val="clear" w:color="auto" w:fill="FFFFFF"/>
        <w:spacing w:before="0" w:beforeAutospacing="0" w:after="0" w:afterAutospacing="0" w:line="276" w:lineRule="auto"/>
        <w:jc w:val="both"/>
        <w:rPr>
          <w:sz w:val="28"/>
          <w:szCs w:val="28"/>
        </w:rPr>
      </w:pPr>
      <w:r w:rsidRPr="00026532">
        <w:rPr>
          <w:sz w:val="28"/>
          <w:szCs w:val="28"/>
        </w:rPr>
        <w:t xml:space="preserve">        Я представляю вам свой отчет</w:t>
      </w:r>
      <w:r w:rsidR="00203E1C" w:rsidRPr="00026532">
        <w:rPr>
          <w:sz w:val="28"/>
          <w:szCs w:val="28"/>
        </w:rPr>
        <w:t xml:space="preserve"> </w:t>
      </w:r>
      <w:r w:rsidRPr="00026532">
        <w:rPr>
          <w:sz w:val="28"/>
          <w:szCs w:val="28"/>
        </w:rPr>
        <w:t xml:space="preserve">о проделанной работе администрации и главы Администрации Донского сельского поселения за 2024 год, </w:t>
      </w:r>
      <w:r w:rsidR="00203E1C" w:rsidRPr="00026532">
        <w:rPr>
          <w:sz w:val="28"/>
          <w:szCs w:val="28"/>
        </w:rPr>
        <w:t xml:space="preserve">в котором постараюсь отразить деятельность администрации, обозначить проблемные вопросы и пути их решения. </w:t>
      </w:r>
    </w:p>
    <w:p w:rsidR="00203E1C" w:rsidRPr="00026532" w:rsidRDefault="001F04F0" w:rsidP="00B85121">
      <w:pPr>
        <w:pStyle w:val="a3"/>
        <w:shd w:val="clear" w:color="auto" w:fill="FFFFFF"/>
        <w:spacing w:before="0" w:beforeAutospacing="0" w:after="0" w:afterAutospacing="0" w:line="276" w:lineRule="auto"/>
        <w:jc w:val="both"/>
        <w:rPr>
          <w:sz w:val="21"/>
          <w:szCs w:val="21"/>
        </w:rPr>
      </w:pPr>
      <w:r w:rsidRPr="00026532">
        <w:rPr>
          <w:sz w:val="28"/>
          <w:szCs w:val="28"/>
        </w:rPr>
        <w:t xml:space="preserve">        </w:t>
      </w:r>
      <w:r w:rsidR="00203E1C" w:rsidRPr="00026532">
        <w:rPr>
          <w:sz w:val="28"/>
          <w:szCs w:val="28"/>
        </w:rPr>
        <w:t xml:space="preserve">Главными задачами в работе администрации поселения остается исполнение полномочий в соответствии со 131 Федеральным Законом «Об общих принципах организации местного самоуправления в Российской Федерации», Уставом поселения </w:t>
      </w:r>
      <w:r w:rsidR="00141673" w:rsidRPr="00026532">
        <w:rPr>
          <w:sz w:val="28"/>
          <w:szCs w:val="28"/>
        </w:rPr>
        <w:t>и другими Федеральными, областными</w:t>
      </w:r>
      <w:r w:rsidR="00203E1C" w:rsidRPr="00026532">
        <w:rPr>
          <w:sz w:val="28"/>
          <w:szCs w:val="28"/>
        </w:rPr>
        <w:t xml:space="preserve"> и правовыми актами сельского поселения.</w:t>
      </w:r>
      <w:r w:rsidR="00141673" w:rsidRPr="00026532">
        <w:rPr>
          <w:sz w:val="28"/>
          <w:szCs w:val="28"/>
        </w:rPr>
        <w:t xml:space="preserve"> </w:t>
      </w:r>
      <w:r w:rsidR="00203E1C" w:rsidRPr="00026532">
        <w:rPr>
          <w:sz w:val="28"/>
          <w:szCs w:val="28"/>
        </w:rPr>
        <w:t xml:space="preserve">Сегодня, анализируя итоги ушедшего года, должна признать, что это был очень непростой год для нашего поселения во всех отношениях. Не скрою, не всё из того, что планировалось, удалось сделать. Однако нельзя отрицать и того, что в 2024 году немало </w:t>
      </w:r>
      <w:r w:rsidR="00141673" w:rsidRPr="00026532">
        <w:rPr>
          <w:sz w:val="28"/>
          <w:szCs w:val="28"/>
        </w:rPr>
        <w:t xml:space="preserve">сделано для </w:t>
      </w:r>
      <w:r w:rsidR="00203E1C" w:rsidRPr="00026532">
        <w:rPr>
          <w:sz w:val="28"/>
          <w:szCs w:val="28"/>
        </w:rPr>
        <w:t xml:space="preserve"> развития  поселения,</w:t>
      </w:r>
      <w:r w:rsidR="00141673" w:rsidRPr="00026532">
        <w:rPr>
          <w:sz w:val="28"/>
          <w:szCs w:val="28"/>
        </w:rPr>
        <w:t xml:space="preserve"> </w:t>
      </w:r>
      <w:r w:rsidR="00203E1C" w:rsidRPr="00026532">
        <w:rPr>
          <w:sz w:val="28"/>
          <w:szCs w:val="28"/>
        </w:rPr>
        <w:t>к этому мы стремимся.</w:t>
      </w:r>
    </w:p>
    <w:p w:rsidR="00203E1C" w:rsidRPr="00026532" w:rsidRDefault="00141673" w:rsidP="00B85121">
      <w:pPr>
        <w:spacing w:after="0"/>
        <w:jc w:val="both"/>
        <w:rPr>
          <w:rFonts w:ascii="Times New Roman" w:hAnsi="Times New Roman" w:cs="Times New Roman"/>
          <w:sz w:val="28"/>
          <w:szCs w:val="28"/>
          <w:shd w:val="clear" w:color="auto" w:fill="FFFFFF"/>
        </w:rPr>
      </w:pPr>
      <w:r w:rsidRPr="00026532">
        <w:rPr>
          <w:rFonts w:ascii="Times New Roman" w:hAnsi="Times New Roman" w:cs="Times New Roman"/>
          <w:sz w:val="28"/>
          <w:szCs w:val="28"/>
          <w:shd w:val="clear" w:color="auto" w:fill="FFFFFF"/>
        </w:rPr>
        <w:t xml:space="preserve">        </w:t>
      </w:r>
      <w:r w:rsidR="00203E1C" w:rsidRPr="00026532">
        <w:rPr>
          <w:rFonts w:ascii="Times New Roman" w:hAnsi="Times New Roman" w:cs="Times New Roman"/>
          <w:sz w:val="28"/>
          <w:szCs w:val="28"/>
          <w:shd w:val="clear" w:color="auto" w:fill="FFFFFF"/>
        </w:rPr>
        <w:t>Прозрачность работы Администрации, в соответствии с требованиями законодательства, отражается на официальном сайте администрации поселения и на страницах социальных сетей «Одноклассники», «</w:t>
      </w:r>
      <w:proofErr w:type="spellStart"/>
      <w:r w:rsidR="00203E1C" w:rsidRPr="00026532">
        <w:rPr>
          <w:rFonts w:ascii="Times New Roman" w:hAnsi="Times New Roman" w:cs="Times New Roman"/>
          <w:sz w:val="28"/>
          <w:szCs w:val="28"/>
          <w:shd w:val="clear" w:color="auto" w:fill="FFFFFF"/>
        </w:rPr>
        <w:t>Вконтакте</w:t>
      </w:r>
      <w:proofErr w:type="spellEnd"/>
      <w:r w:rsidR="00203E1C" w:rsidRPr="00026532">
        <w:rPr>
          <w:rFonts w:ascii="Times New Roman" w:hAnsi="Times New Roman" w:cs="Times New Roman"/>
          <w:sz w:val="28"/>
          <w:szCs w:val="28"/>
          <w:shd w:val="clear" w:color="auto" w:fill="FFFFFF"/>
        </w:rPr>
        <w:t>» и «Телеграмм», где размещается актуаль</w:t>
      </w:r>
      <w:r w:rsidRPr="00026532">
        <w:rPr>
          <w:rFonts w:ascii="Times New Roman" w:hAnsi="Times New Roman" w:cs="Times New Roman"/>
          <w:sz w:val="28"/>
          <w:szCs w:val="28"/>
          <w:shd w:val="clear" w:color="auto" w:fill="FFFFFF"/>
        </w:rPr>
        <w:t>ная информация Администрации Донского</w:t>
      </w:r>
      <w:r w:rsidR="00203E1C" w:rsidRPr="00026532">
        <w:rPr>
          <w:rFonts w:ascii="Times New Roman" w:hAnsi="Times New Roman" w:cs="Times New Roman"/>
          <w:sz w:val="28"/>
          <w:szCs w:val="28"/>
          <w:shd w:val="clear" w:color="auto" w:fill="FFFFFF"/>
        </w:rPr>
        <w:t xml:space="preserve"> сельского поселения.</w:t>
      </w:r>
    </w:p>
    <w:p w:rsidR="00141673" w:rsidRDefault="00141673" w:rsidP="00B85121">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141673">
        <w:rPr>
          <w:rFonts w:ascii="Times New Roman" w:eastAsia="Times New Roman" w:hAnsi="Times New Roman" w:cs="Times New Roman"/>
          <w:sz w:val="28"/>
          <w:szCs w:val="28"/>
          <w:lang w:eastAsia="ru-RU"/>
        </w:rPr>
        <w:t>Для обнародования нормативных правовых актов используются информационные стенды и информационные бюллетени.</w:t>
      </w:r>
      <w:r w:rsidRPr="00141673">
        <w:t xml:space="preserve"> </w:t>
      </w:r>
      <w:r w:rsidRPr="00141673">
        <w:rPr>
          <w:rFonts w:ascii="Times New Roman" w:eastAsia="Times New Roman" w:hAnsi="Times New Roman" w:cs="Times New Roman"/>
          <w:sz w:val="28"/>
          <w:szCs w:val="28"/>
          <w:lang w:eastAsia="ru-RU"/>
        </w:rPr>
        <w:t>Все проекты и уже утвержденные нормативные правовые акты проходят антикоррупционную экспертизу в администрации, а также н</w:t>
      </w:r>
      <w:r>
        <w:rPr>
          <w:rFonts w:ascii="Times New Roman" w:eastAsia="Times New Roman" w:hAnsi="Times New Roman" w:cs="Times New Roman"/>
          <w:sz w:val="28"/>
          <w:szCs w:val="28"/>
          <w:lang w:eastAsia="ru-RU"/>
        </w:rPr>
        <w:t>аправляются в Орловскую районную</w:t>
      </w:r>
      <w:r w:rsidR="00B85121">
        <w:rPr>
          <w:rFonts w:ascii="Times New Roman" w:eastAsia="Times New Roman" w:hAnsi="Times New Roman" w:cs="Times New Roman"/>
          <w:sz w:val="28"/>
          <w:szCs w:val="28"/>
          <w:lang w:eastAsia="ru-RU"/>
        </w:rPr>
        <w:t xml:space="preserve"> прокуратуру, </w:t>
      </w:r>
      <w:r w:rsidRPr="00141673">
        <w:rPr>
          <w:rFonts w:ascii="Times New Roman" w:eastAsia="Times New Roman" w:hAnsi="Times New Roman" w:cs="Times New Roman"/>
          <w:sz w:val="28"/>
          <w:szCs w:val="28"/>
          <w:lang w:eastAsia="ru-RU"/>
        </w:rPr>
        <w:t>которая постоянно проводит экспертизу проектов решений Собрания депутатов и постановлений Администрации и дает свои заключения на них, что позволяет избежать ошибок при принятии решений.</w:t>
      </w:r>
    </w:p>
    <w:p w:rsidR="00026532" w:rsidRDefault="00026532" w:rsidP="00B85121">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026532">
        <w:rPr>
          <w:rFonts w:ascii="Times New Roman" w:eastAsia="Times New Roman" w:hAnsi="Times New Roman" w:cs="Times New Roman"/>
          <w:sz w:val="28"/>
          <w:szCs w:val="28"/>
          <w:lang w:eastAsia="ru-RU"/>
        </w:rPr>
        <w:t>Для удобства жителей в здании администрации работает  специалист Многофункционального центра (МФЦ) (так называемое обращение людей в одно окно), который оказывает помощь в оформлении документов на выдачу и замену паспорта, регистрацию  по месту жительства, написать заявление на льготу, оформить социальные выплаты.</w:t>
      </w:r>
    </w:p>
    <w:p w:rsidR="00DA661F" w:rsidRDefault="00DA661F" w:rsidP="00B85121">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DA661F">
        <w:rPr>
          <w:rFonts w:ascii="Times New Roman" w:eastAsia="Times New Roman" w:hAnsi="Times New Roman" w:cs="Times New Roman"/>
          <w:sz w:val="28"/>
          <w:szCs w:val="28"/>
          <w:lang w:eastAsia="ru-RU"/>
        </w:rPr>
        <w:t xml:space="preserve">С 1 января 2024 года учет личных подсобных хозяйств осуществляется в книгах в электронной форме с использованием подсистемы «Электронная похозяйственная книга».  Для внесения актуальных данных в электронные книги необходимо предоставить в Администрацию Донского сельского </w:t>
      </w:r>
      <w:r w:rsidRPr="00DA661F">
        <w:rPr>
          <w:rFonts w:ascii="Times New Roman" w:eastAsia="Times New Roman" w:hAnsi="Times New Roman" w:cs="Times New Roman"/>
          <w:sz w:val="28"/>
          <w:szCs w:val="28"/>
          <w:lang w:eastAsia="ru-RU"/>
        </w:rPr>
        <w:lastRenderedPageBreak/>
        <w:t>поселения правоустанавливающие документы на все земельные участки, жилые дома, жилые квартиры и прочие объекты недвижимости, находящиеся в собственности. Сведения о личных подсобных хозяйств</w:t>
      </w:r>
      <w:r w:rsidR="00A92F11">
        <w:rPr>
          <w:rFonts w:ascii="Times New Roman" w:eastAsia="Times New Roman" w:hAnsi="Times New Roman" w:cs="Times New Roman"/>
          <w:sz w:val="28"/>
          <w:szCs w:val="28"/>
          <w:lang w:eastAsia="ru-RU"/>
        </w:rPr>
        <w:t>ах</w:t>
      </w:r>
      <w:r w:rsidRPr="00DA661F">
        <w:rPr>
          <w:rFonts w:ascii="Times New Roman" w:eastAsia="Times New Roman" w:hAnsi="Times New Roman" w:cs="Times New Roman"/>
          <w:sz w:val="28"/>
          <w:szCs w:val="28"/>
          <w:lang w:eastAsia="ru-RU"/>
        </w:rPr>
        <w:t xml:space="preserve"> </w:t>
      </w:r>
      <w:r w:rsidR="00A92F11">
        <w:rPr>
          <w:rFonts w:ascii="Times New Roman" w:eastAsia="Times New Roman" w:hAnsi="Times New Roman" w:cs="Times New Roman"/>
          <w:sz w:val="28"/>
          <w:szCs w:val="28"/>
          <w:lang w:eastAsia="ru-RU"/>
        </w:rPr>
        <w:t>будут собира</w:t>
      </w:r>
      <w:r w:rsidRPr="00DA661F">
        <w:rPr>
          <w:rFonts w:ascii="Times New Roman" w:eastAsia="Times New Roman" w:hAnsi="Times New Roman" w:cs="Times New Roman"/>
          <w:sz w:val="28"/>
          <w:szCs w:val="28"/>
          <w:lang w:eastAsia="ru-RU"/>
        </w:rPr>
        <w:t>т</w:t>
      </w:r>
      <w:r w:rsidR="00A92F11">
        <w:rPr>
          <w:rFonts w:ascii="Times New Roman" w:eastAsia="Times New Roman" w:hAnsi="Times New Roman" w:cs="Times New Roman"/>
          <w:sz w:val="28"/>
          <w:szCs w:val="28"/>
          <w:lang w:eastAsia="ru-RU"/>
        </w:rPr>
        <w:t>ь</w:t>
      </w:r>
      <w:r w:rsidRPr="00DA661F">
        <w:rPr>
          <w:rFonts w:ascii="Times New Roman" w:eastAsia="Times New Roman" w:hAnsi="Times New Roman" w:cs="Times New Roman"/>
          <w:sz w:val="28"/>
          <w:szCs w:val="28"/>
          <w:lang w:eastAsia="ru-RU"/>
        </w:rPr>
        <w:t>ся ежегодно по состоянию на 1 января путем опроса членов ЛПХ в период с</w:t>
      </w:r>
      <w:r w:rsidR="00A92F11">
        <w:rPr>
          <w:rFonts w:ascii="Times New Roman" w:eastAsia="Times New Roman" w:hAnsi="Times New Roman" w:cs="Times New Roman"/>
          <w:sz w:val="28"/>
          <w:szCs w:val="28"/>
          <w:lang w:eastAsia="ru-RU"/>
        </w:rPr>
        <w:t xml:space="preserve"> 10 января по 15 </w:t>
      </w:r>
      <w:proofErr w:type="gramStart"/>
      <w:r w:rsidR="00A92F11">
        <w:rPr>
          <w:rFonts w:ascii="Times New Roman" w:eastAsia="Times New Roman" w:hAnsi="Times New Roman" w:cs="Times New Roman"/>
          <w:sz w:val="28"/>
          <w:szCs w:val="28"/>
          <w:lang w:eastAsia="ru-RU"/>
        </w:rPr>
        <w:t>февраля</w:t>
      </w:r>
      <w:proofErr w:type="gramEnd"/>
      <w:r w:rsidR="00A92F11">
        <w:rPr>
          <w:rFonts w:ascii="Times New Roman" w:eastAsia="Times New Roman" w:hAnsi="Times New Roman" w:cs="Times New Roman"/>
          <w:sz w:val="28"/>
          <w:szCs w:val="28"/>
          <w:lang w:eastAsia="ru-RU"/>
        </w:rPr>
        <w:t xml:space="preserve"> и вноси</w:t>
      </w:r>
      <w:r w:rsidRPr="00DA661F">
        <w:rPr>
          <w:rFonts w:ascii="Times New Roman" w:eastAsia="Times New Roman" w:hAnsi="Times New Roman" w:cs="Times New Roman"/>
          <w:sz w:val="28"/>
          <w:szCs w:val="28"/>
          <w:lang w:eastAsia="ru-RU"/>
        </w:rPr>
        <w:t>т</w:t>
      </w:r>
      <w:r w:rsidR="00A92F11">
        <w:rPr>
          <w:rFonts w:ascii="Times New Roman" w:eastAsia="Times New Roman" w:hAnsi="Times New Roman" w:cs="Times New Roman"/>
          <w:sz w:val="28"/>
          <w:szCs w:val="28"/>
          <w:lang w:eastAsia="ru-RU"/>
        </w:rPr>
        <w:t>ь</w:t>
      </w:r>
      <w:r w:rsidRPr="00DA661F">
        <w:rPr>
          <w:rFonts w:ascii="Times New Roman" w:eastAsia="Times New Roman" w:hAnsi="Times New Roman" w:cs="Times New Roman"/>
          <w:sz w:val="28"/>
          <w:szCs w:val="28"/>
          <w:lang w:eastAsia="ru-RU"/>
        </w:rPr>
        <w:t xml:space="preserve">ся в ЭПК </w:t>
      </w:r>
      <w:r w:rsidR="00A92F11">
        <w:rPr>
          <w:rFonts w:ascii="Times New Roman" w:eastAsia="Times New Roman" w:hAnsi="Times New Roman" w:cs="Times New Roman"/>
          <w:sz w:val="28"/>
          <w:szCs w:val="28"/>
          <w:lang w:eastAsia="ru-RU"/>
        </w:rPr>
        <w:t xml:space="preserve">только </w:t>
      </w:r>
      <w:r w:rsidRPr="00DA661F">
        <w:rPr>
          <w:rFonts w:ascii="Times New Roman" w:eastAsia="Times New Roman" w:hAnsi="Times New Roman" w:cs="Times New Roman"/>
          <w:sz w:val="28"/>
          <w:szCs w:val="28"/>
          <w:lang w:eastAsia="ru-RU"/>
        </w:rPr>
        <w:t>с согласия главы хозяйства.</w:t>
      </w:r>
    </w:p>
    <w:p w:rsidR="00DA661F" w:rsidRDefault="00A92F11" w:rsidP="00B85121">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Прошу обратить внимание на то, что б</w:t>
      </w:r>
      <w:r w:rsidR="00DA661F" w:rsidRPr="00DA661F">
        <w:rPr>
          <w:rFonts w:ascii="Times New Roman" w:eastAsia="Times New Roman" w:hAnsi="Times New Roman" w:cs="Times New Roman"/>
          <w:sz w:val="28"/>
          <w:szCs w:val="28"/>
          <w:lang w:eastAsia="ru-RU"/>
        </w:rPr>
        <w:t xml:space="preserve">ез внесения данных в ЭПК выдача справок о наличии подсобного хозяйства  и выписок из похозяйственных книг будет невозможна.                </w:t>
      </w:r>
    </w:p>
    <w:p w:rsidR="00203E1C" w:rsidRPr="00026532" w:rsidRDefault="00141673" w:rsidP="00B85121">
      <w:pPr>
        <w:pStyle w:val="a3"/>
        <w:shd w:val="clear" w:color="auto" w:fill="FFFFFF"/>
        <w:spacing w:before="0" w:beforeAutospacing="0" w:after="0" w:afterAutospacing="0" w:line="276" w:lineRule="auto"/>
        <w:jc w:val="both"/>
        <w:rPr>
          <w:sz w:val="21"/>
          <w:szCs w:val="21"/>
        </w:rPr>
      </w:pPr>
      <w:r w:rsidRPr="00026532">
        <w:rPr>
          <w:sz w:val="28"/>
          <w:szCs w:val="28"/>
        </w:rPr>
        <w:t xml:space="preserve">         </w:t>
      </w:r>
      <w:r w:rsidR="00203E1C" w:rsidRPr="00026532">
        <w:rPr>
          <w:sz w:val="28"/>
          <w:szCs w:val="28"/>
        </w:rPr>
        <w:t xml:space="preserve">Одним из главных вопросов местного значения поселения является формирование, утверждение, исполнение бюджета поселения и </w:t>
      </w:r>
      <w:proofErr w:type="gramStart"/>
      <w:r w:rsidR="00203E1C" w:rsidRPr="00026532">
        <w:rPr>
          <w:sz w:val="28"/>
          <w:szCs w:val="28"/>
        </w:rPr>
        <w:t>контроль за</w:t>
      </w:r>
      <w:proofErr w:type="gramEnd"/>
      <w:r w:rsidR="00203E1C" w:rsidRPr="00026532">
        <w:rPr>
          <w:sz w:val="28"/>
          <w:szCs w:val="28"/>
        </w:rPr>
        <w:t xml:space="preserve"> его исполнением, так как реализация остальных полномочий органов местного самоуправления в полной мере зависит от обеспеченности финансами.</w:t>
      </w:r>
    </w:p>
    <w:p w:rsidR="00203E1C" w:rsidRPr="00026532" w:rsidRDefault="00141673" w:rsidP="00B85121">
      <w:pPr>
        <w:pStyle w:val="a3"/>
        <w:shd w:val="clear" w:color="auto" w:fill="FFFFFF"/>
        <w:spacing w:before="0" w:beforeAutospacing="0" w:after="0" w:afterAutospacing="0" w:line="276" w:lineRule="auto"/>
        <w:jc w:val="both"/>
        <w:rPr>
          <w:sz w:val="21"/>
          <w:szCs w:val="21"/>
        </w:rPr>
      </w:pPr>
      <w:r w:rsidRPr="00026532">
        <w:rPr>
          <w:sz w:val="28"/>
          <w:szCs w:val="28"/>
          <w:shd w:val="clear" w:color="auto" w:fill="FFFFFF"/>
        </w:rPr>
        <w:t xml:space="preserve">       </w:t>
      </w:r>
      <w:r w:rsidR="00203E1C" w:rsidRPr="00026532">
        <w:rPr>
          <w:sz w:val="28"/>
          <w:szCs w:val="28"/>
          <w:shd w:val="clear" w:color="auto" w:fill="FFFFFF"/>
        </w:rPr>
        <w:t>Бюджетная политика в сфере расходов бюджета  сельского поселения была направлена на решение социальных и экономических задач  поселения, на обеспечение эффективности и результативности бюджетных расходов. Прежде всего, финансирование было направлено на решение основных вопросов жизнеобеспечения населения.</w:t>
      </w:r>
    </w:p>
    <w:p w:rsidR="00203E1C" w:rsidRPr="00026532" w:rsidRDefault="00203E1C" w:rsidP="00B85121">
      <w:pPr>
        <w:pStyle w:val="a3"/>
        <w:shd w:val="clear" w:color="auto" w:fill="FFFFFF"/>
        <w:spacing w:before="0" w:beforeAutospacing="0" w:after="0" w:afterAutospacing="0" w:line="276" w:lineRule="auto"/>
        <w:jc w:val="both"/>
        <w:rPr>
          <w:sz w:val="21"/>
          <w:szCs w:val="21"/>
        </w:rPr>
      </w:pPr>
      <w:r w:rsidRPr="00026532">
        <w:rPr>
          <w:sz w:val="28"/>
          <w:szCs w:val="28"/>
        </w:rPr>
        <w:t>Доходная часть бюджета формируется за счет федеральных, региональных налогов и неналоговых доходов в соответствии с нормативами, установленными Бюджетным кодексом Российской Федерации.</w:t>
      </w:r>
    </w:p>
    <w:p w:rsidR="001F04F0" w:rsidRPr="00026532" w:rsidRDefault="001F04F0" w:rsidP="00B85121">
      <w:pPr>
        <w:pStyle w:val="a3"/>
        <w:shd w:val="clear" w:color="auto" w:fill="FFFFFF"/>
        <w:spacing w:before="0" w:beforeAutospacing="0" w:after="0" w:afterAutospacing="0" w:line="276" w:lineRule="auto"/>
        <w:jc w:val="both"/>
        <w:rPr>
          <w:sz w:val="21"/>
          <w:szCs w:val="21"/>
        </w:rPr>
      </w:pPr>
      <w:r w:rsidRPr="00026532">
        <w:rPr>
          <w:sz w:val="28"/>
          <w:szCs w:val="28"/>
          <w:shd w:val="clear" w:color="auto" w:fill="FFFFFF"/>
        </w:rPr>
        <w:t>Основным источником формирования бюджета являются:</w:t>
      </w:r>
    </w:p>
    <w:p w:rsidR="001F04F0" w:rsidRPr="00026532" w:rsidRDefault="001F04F0" w:rsidP="00B85121">
      <w:pPr>
        <w:pStyle w:val="a3"/>
        <w:shd w:val="clear" w:color="auto" w:fill="FFFFFF"/>
        <w:spacing w:before="0" w:beforeAutospacing="0" w:after="0" w:afterAutospacing="0" w:line="276" w:lineRule="auto"/>
        <w:jc w:val="both"/>
        <w:rPr>
          <w:sz w:val="21"/>
          <w:szCs w:val="21"/>
        </w:rPr>
      </w:pPr>
      <w:r w:rsidRPr="00026532">
        <w:rPr>
          <w:sz w:val="28"/>
          <w:szCs w:val="28"/>
          <w:shd w:val="clear" w:color="auto" w:fill="FFFFFF"/>
        </w:rPr>
        <w:t>- земельный налог</w:t>
      </w:r>
    </w:p>
    <w:p w:rsidR="001F04F0" w:rsidRPr="00026532" w:rsidRDefault="001F04F0" w:rsidP="00B85121">
      <w:pPr>
        <w:pStyle w:val="a3"/>
        <w:shd w:val="clear" w:color="auto" w:fill="FFFFFF"/>
        <w:spacing w:before="0" w:beforeAutospacing="0" w:after="0" w:afterAutospacing="0" w:line="276" w:lineRule="auto"/>
        <w:jc w:val="both"/>
        <w:rPr>
          <w:sz w:val="21"/>
          <w:szCs w:val="21"/>
        </w:rPr>
      </w:pPr>
      <w:r w:rsidRPr="00026532">
        <w:rPr>
          <w:sz w:val="28"/>
          <w:szCs w:val="28"/>
          <w:shd w:val="clear" w:color="auto" w:fill="FFFFFF"/>
        </w:rPr>
        <w:t>- налог на имущество</w:t>
      </w:r>
    </w:p>
    <w:p w:rsidR="001F04F0" w:rsidRPr="00026532" w:rsidRDefault="001F04F0" w:rsidP="00B85121">
      <w:pPr>
        <w:pStyle w:val="a3"/>
        <w:shd w:val="clear" w:color="auto" w:fill="FFFFFF"/>
        <w:spacing w:before="0" w:beforeAutospacing="0" w:after="0" w:afterAutospacing="0" w:line="276" w:lineRule="auto"/>
        <w:jc w:val="both"/>
        <w:rPr>
          <w:rFonts w:ascii="Calibri" w:hAnsi="Calibri" w:cs="Calibri"/>
          <w:sz w:val="22"/>
          <w:szCs w:val="22"/>
          <w:shd w:val="clear" w:color="auto" w:fill="FFFFFF"/>
        </w:rPr>
      </w:pPr>
      <w:r w:rsidRPr="00026532">
        <w:rPr>
          <w:sz w:val="28"/>
          <w:szCs w:val="28"/>
          <w:shd w:val="clear" w:color="auto" w:fill="FFFFFF"/>
        </w:rPr>
        <w:t>- НДФЛ</w:t>
      </w:r>
    </w:p>
    <w:p w:rsidR="00141673" w:rsidRPr="00026532" w:rsidRDefault="00141673" w:rsidP="00B85121">
      <w:pPr>
        <w:pStyle w:val="a3"/>
        <w:shd w:val="clear" w:color="auto" w:fill="FFFFFF"/>
        <w:spacing w:before="0" w:beforeAutospacing="0" w:after="0" w:afterAutospacing="0" w:line="276" w:lineRule="auto"/>
        <w:jc w:val="both"/>
        <w:rPr>
          <w:sz w:val="28"/>
          <w:szCs w:val="28"/>
          <w:shd w:val="clear" w:color="auto" w:fill="FFFFFF"/>
        </w:rPr>
      </w:pPr>
      <w:r w:rsidRPr="00026532">
        <w:rPr>
          <w:sz w:val="28"/>
          <w:szCs w:val="28"/>
          <w:shd w:val="clear" w:color="auto" w:fill="FFFFFF"/>
        </w:rPr>
        <w:t>- Единый сельскохозяйственный налог</w:t>
      </w:r>
    </w:p>
    <w:p w:rsidR="00141673" w:rsidRDefault="00141673" w:rsidP="00B85121">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141673">
        <w:rPr>
          <w:rFonts w:ascii="Times New Roman" w:eastAsia="Times New Roman" w:hAnsi="Times New Roman" w:cs="Times New Roman"/>
          <w:sz w:val="28"/>
          <w:szCs w:val="28"/>
          <w:lang w:eastAsia="ru-RU"/>
        </w:rPr>
        <w:t>Для увеличения налогооблагаемой базы, следовательно, и наполнения бюджета в течение всего года проводилась работа по выявлению правообладателей ранее учтенных объектов недвижимого имущества на основании Федерального закона от 30 декабря 2020 года № 518-ФЗ «О внесении изменений в отдельные  законодательные акты Российской Федерации».</w:t>
      </w:r>
    </w:p>
    <w:p w:rsidR="00B85121" w:rsidRPr="00B85121" w:rsidRDefault="00B85121" w:rsidP="00B85121">
      <w:pPr>
        <w:shd w:val="clear" w:color="auto" w:fill="FFFFFF"/>
        <w:suppressAutoHyphens/>
        <w:spacing w:after="0"/>
        <w:ind w:left="-426"/>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B85121">
        <w:rPr>
          <w:rFonts w:ascii="Times New Roman" w:eastAsia="Times New Roman" w:hAnsi="Times New Roman" w:cs="Times New Roman"/>
          <w:sz w:val="28"/>
          <w:szCs w:val="28"/>
          <w:lang w:eastAsia="zh-CN"/>
        </w:rPr>
        <w:t>Работы проводятся в отношении следующих объектов недвижимости:</w:t>
      </w:r>
    </w:p>
    <w:p w:rsidR="00B85121" w:rsidRPr="00B85121" w:rsidRDefault="00571780" w:rsidP="00B85121">
      <w:pPr>
        <w:shd w:val="clear" w:color="auto" w:fill="FFFFFF"/>
        <w:suppressAutoHyphens/>
        <w:spacing w:after="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ab/>
      </w:r>
      <w:r w:rsidR="00B85121" w:rsidRPr="00B85121">
        <w:rPr>
          <w:rFonts w:ascii="Times New Roman" w:eastAsia="Times New Roman" w:hAnsi="Times New Roman" w:cs="Times New Roman"/>
          <w:sz w:val="28"/>
          <w:szCs w:val="28"/>
          <w:lang w:eastAsia="zh-CN"/>
        </w:rPr>
        <w:t>земельных участков;</w:t>
      </w:r>
    </w:p>
    <w:p w:rsidR="00B85121" w:rsidRPr="00B85121" w:rsidRDefault="00B85121" w:rsidP="00B85121">
      <w:pPr>
        <w:shd w:val="clear" w:color="auto" w:fill="FFFFFF"/>
        <w:suppressAutoHyphens/>
        <w:spacing w:after="0"/>
        <w:jc w:val="both"/>
        <w:rPr>
          <w:rFonts w:ascii="Times New Roman" w:eastAsia="Times New Roman" w:hAnsi="Times New Roman" w:cs="Times New Roman"/>
          <w:sz w:val="28"/>
          <w:szCs w:val="28"/>
          <w:lang w:eastAsia="zh-CN"/>
        </w:rPr>
      </w:pPr>
      <w:r w:rsidRPr="00B85121">
        <w:rPr>
          <w:rFonts w:ascii="Times New Roman" w:eastAsia="Times New Roman" w:hAnsi="Times New Roman" w:cs="Times New Roman"/>
          <w:sz w:val="28"/>
          <w:szCs w:val="28"/>
          <w:lang w:eastAsia="zh-CN"/>
        </w:rPr>
        <w:t>•</w:t>
      </w:r>
      <w:r w:rsidRPr="00B85121">
        <w:rPr>
          <w:rFonts w:ascii="Times New Roman" w:eastAsia="Times New Roman" w:hAnsi="Times New Roman" w:cs="Times New Roman"/>
          <w:sz w:val="28"/>
          <w:szCs w:val="28"/>
          <w:lang w:eastAsia="zh-CN"/>
        </w:rPr>
        <w:tab/>
        <w:t>объектов капитального строительства (зданий, строений, сооружений);</w:t>
      </w:r>
    </w:p>
    <w:p w:rsidR="00B85121" w:rsidRPr="00B85121" w:rsidRDefault="00B85121" w:rsidP="00B85121">
      <w:pPr>
        <w:shd w:val="clear" w:color="auto" w:fill="FFFFFF"/>
        <w:suppressAutoHyphens/>
        <w:spacing w:after="0"/>
        <w:jc w:val="both"/>
        <w:rPr>
          <w:rFonts w:ascii="Times New Roman" w:eastAsia="Times New Roman" w:hAnsi="Times New Roman" w:cs="Times New Roman"/>
          <w:sz w:val="28"/>
          <w:szCs w:val="28"/>
          <w:lang w:eastAsia="zh-CN"/>
        </w:rPr>
      </w:pPr>
      <w:r w:rsidRPr="00B85121">
        <w:rPr>
          <w:rFonts w:ascii="Times New Roman" w:eastAsia="Times New Roman" w:hAnsi="Times New Roman" w:cs="Times New Roman"/>
          <w:sz w:val="28"/>
          <w:szCs w:val="28"/>
          <w:lang w:eastAsia="zh-CN"/>
        </w:rPr>
        <w:t>•</w:t>
      </w:r>
      <w:r w:rsidRPr="00B85121">
        <w:rPr>
          <w:rFonts w:ascii="Times New Roman" w:eastAsia="Times New Roman" w:hAnsi="Times New Roman" w:cs="Times New Roman"/>
          <w:sz w:val="28"/>
          <w:szCs w:val="28"/>
          <w:lang w:eastAsia="zh-CN"/>
        </w:rPr>
        <w:tab/>
        <w:t>помещений;</w:t>
      </w:r>
    </w:p>
    <w:p w:rsidR="00B85121" w:rsidRPr="00B85121" w:rsidRDefault="00B85121" w:rsidP="00B85121">
      <w:pPr>
        <w:shd w:val="clear" w:color="auto" w:fill="FFFFFF"/>
        <w:suppressAutoHyphens/>
        <w:spacing w:after="0"/>
        <w:jc w:val="both"/>
        <w:rPr>
          <w:rFonts w:ascii="Times New Roman" w:eastAsia="Times New Roman" w:hAnsi="Times New Roman" w:cs="Times New Roman"/>
          <w:sz w:val="28"/>
          <w:szCs w:val="28"/>
          <w:lang w:eastAsia="zh-CN"/>
        </w:rPr>
      </w:pPr>
      <w:r w:rsidRPr="00B85121">
        <w:rPr>
          <w:rFonts w:ascii="Times New Roman" w:eastAsia="Times New Roman" w:hAnsi="Times New Roman" w:cs="Times New Roman"/>
          <w:sz w:val="28"/>
          <w:szCs w:val="28"/>
          <w:lang w:eastAsia="zh-CN"/>
        </w:rPr>
        <w:t>•</w:t>
      </w:r>
      <w:r w:rsidRPr="00B85121">
        <w:rPr>
          <w:rFonts w:ascii="Times New Roman" w:eastAsia="Times New Roman" w:hAnsi="Times New Roman" w:cs="Times New Roman"/>
          <w:sz w:val="28"/>
          <w:szCs w:val="28"/>
          <w:lang w:eastAsia="zh-CN"/>
        </w:rPr>
        <w:tab/>
        <w:t>объектов недвижимости, которые отсутствуют в ЕГРН (не поставлены на государственный кадастровый учет), но информация о правах на которые имеется в ресурсах налоговых органов.</w:t>
      </w:r>
    </w:p>
    <w:p w:rsidR="00B85121" w:rsidRPr="00B85121" w:rsidRDefault="00B85121" w:rsidP="007C003A">
      <w:pPr>
        <w:shd w:val="clear" w:color="auto" w:fill="FFFFFF"/>
        <w:suppressAutoHyphens/>
        <w:spacing w:after="0"/>
        <w:ind w:firstLine="708"/>
        <w:jc w:val="both"/>
        <w:rPr>
          <w:rFonts w:ascii="Times New Roman" w:eastAsia="Times New Roman" w:hAnsi="Times New Roman" w:cs="Times New Roman"/>
          <w:sz w:val="28"/>
          <w:szCs w:val="28"/>
          <w:lang w:eastAsia="zh-CN"/>
        </w:rPr>
      </w:pPr>
      <w:r w:rsidRPr="00B85121">
        <w:rPr>
          <w:rFonts w:ascii="Times New Roman" w:eastAsia="Times New Roman" w:hAnsi="Times New Roman" w:cs="Times New Roman"/>
          <w:sz w:val="28"/>
          <w:szCs w:val="28"/>
          <w:lang w:eastAsia="zh-CN"/>
        </w:rPr>
        <w:lastRenderedPageBreak/>
        <w:t>Перечни указанных объектов недвижимости размещены на сайте администрации.</w:t>
      </w:r>
    </w:p>
    <w:p w:rsidR="00B85121" w:rsidRPr="00B85121" w:rsidRDefault="00B85121" w:rsidP="00B85121">
      <w:pPr>
        <w:shd w:val="clear" w:color="auto" w:fill="FFFFFF"/>
        <w:suppressAutoHyphens/>
        <w:spacing w:after="0"/>
        <w:jc w:val="both"/>
        <w:rPr>
          <w:rFonts w:ascii="Times New Roman" w:eastAsia="Times New Roman" w:hAnsi="Times New Roman" w:cs="Times New Roman"/>
          <w:sz w:val="28"/>
          <w:szCs w:val="28"/>
          <w:lang w:eastAsia="zh-CN"/>
        </w:rPr>
      </w:pPr>
      <w:r w:rsidRPr="00B85121">
        <w:rPr>
          <w:rFonts w:ascii="Times New Roman" w:eastAsia="Times New Roman" w:hAnsi="Times New Roman" w:cs="Times New Roman"/>
          <w:sz w:val="28"/>
          <w:szCs w:val="28"/>
          <w:lang w:eastAsia="zh-CN"/>
        </w:rPr>
        <w:t xml:space="preserve">         </w:t>
      </w:r>
      <w:proofErr w:type="gramStart"/>
      <w:r w:rsidRPr="00B85121">
        <w:rPr>
          <w:rFonts w:ascii="Times New Roman" w:eastAsia="Times New Roman" w:hAnsi="Times New Roman" w:cs="Times New Roman"/>
          <w:sz w:val="28"/>
          <w:szCs w:val="28"/>
          <w:lang w:eastAsia="zh-CN"/>
        </w:rPr>
        <w:t>Уважаемые граждане, в случае если права на принадлежащие вам объекты недвижимости не зарегистрированы в ЕГРН, вам следует обратиться в уполномоченный орган в Администрацию Донского сельского поселения, лично или посредством почтовой связи, с уведомлением о вручении, с целью предоставления сведений, документов, подтверждающих права на объекты недвижимости, а также сведений о почтовом адресе, адресе электронной почты, документах, удостоверяющих личность, и СНИЛС.</w:t>
      </w:r>
      <w:proofErr w:type="gramEnd"/>
    </w:p>
    <w:p w:rsidR="00141673" w:rsidRPr="00141673" w:rsidRDefault="00141673" w:rsidP="00B85121">
      <w:pPr>
        <w:pStyle w:val="a3"/>
        <w:shd w:val="clear" w:color="auto" w:fill="FFFFFF"/>
        <w:spacing w:before="0" w:beforeAutospacing="0" w:after="0" w:afterAutospacing="0" w:line="276" w:lineRule="auto"/>
        <w:jc w:val="both"/>
        <w:textAlignment w:val="baseline"/>
        <w:rPr>
          <w:sz w:val="28"/>
          <w:szCs w:val="28"/>
        </w:rPr>
      </w:pPr>
      <w:r>
        <w:rPr>
          <w:color w:val="212121"/>
          <w:sz w:val="28"/>
          <w:szCs w:val="28"/>
        </w:rPr>
        <w:t xml:space="preserve">        </w:t>
      </w:r>
      <w:r w:rsidRPr="00141673">
        <w:rPr>
          <w:sz w:val="28"/>
          <w:szCs w:val="28"/>
        </w:rPr>
        <w:t>Бюд</w:t>
      </w:r>
      <w:r>
        <w:rPr>
          <w:sz w:val="28"/>
          <w:szCs w:val="28"/>
        </w:rPr>
        <w:t>жет поселения по доходам на 2024</w:t>
      </w:r>
      <w:r w:rsidRPr="00141673">
        <w:rPr>
          <w:sz w:val="28"/>
          <w:szCs w:val="28"/>
        </w:rPr>
        <w:t xml:space="preserve"> год утвержден в сумме </w:t>
      </w:r>
      <w:r>
        <w:rPr>
          <w:sz w:val="28"/>
          <w:szCs w:val="28"/>
        </w:rPr>
        <w:t>12695,5</w:t>
      </w:r>
      <w:r w:rsidRPr="00141673">
        <w:rPr>
          <w:sz w:val="28"/>
          <w:szCs w:val="28"/>
        </w:rPr>
        <w:t xml:space="preserve"> тыс. рублей, за год доходы поступили в сумме </w:t>
      </w:r>
      <w:r>
        <w:rPr>
          <w:sz w:val="28"/>
          <w:szCs w:val="28"/>
        </w:rPr>
        <w:t>12505,2</w:t>
      </w:r>
      <w:r w:rsidRPr="00141673">
        <w:rPr>
          <w:sz w:val="28"/>
          <w:szCs w:val="28"/>
        </w:rPr>
        <w:t xml:space="preserve"> тыс. ру</w:t>
      </w:r>
      <w:r>
        <w:rPr>
          <w:sz w:val="28"/>
          <w:szCs w:val="28"/>
        </w:rPr>
        <w:t>б., исполнение   составило 98</w:t>
      </w:r>
      <w:r w:rsidRPr="00141673">
        <w:rPr>
          <w:sz w:val="28"/>
          <w:szCs w:val="28"/>
        </w:rPr>
        <w:t xml:space="preserve"> % к годовому плану.</w:t>
      </w:r>
    </w:p>
    <w:p w:rsidR="00141673" w:rsidRPr="00141673" w:rsidRDefault="00141673" w:rsidP="00B85121">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141673">
        <w:rPr>
          <w:rFonts w:ascii="Times New Roman" w:eastAsia="Times New Roman" w:hAnsi="Times New Roman" w:cs="Times New Roman"/>
          <w:sz w:val="28"/>
          <w:szCs w:val="28"/>
          <w:lang w:eastAsia="ru-RU"/>
        </w:rPr>
        <w:t xml:space="preserve">В том числе по собственным доходам исполнение составило </w:t>
      </w:r>
      <w:r w:rsidR="00026532">
        <w:rPr>
          <w:rFonts w:ascii="Times New Roman" w:eastAsia="Times New Roman" w:hAnsi="Times New Roman" w:cs="Times New Roman"/>
          <w:sz w:val="28"/>
          <w:szCs w:val="28"/>
          <w:lang w:eastAsia="ru-RU"/>
        </w:rPr>
        <w:t>4477,9</w:t>
      </w:r>
      <w:r w:rsidRPr="00141673">
        <w:rPr>
          <w:rFonts w:ascii="Times New Roman" w:eastAsia="Times New Roman" w:hAnsi="Times New Roman" w:cs="Times New Roman"/>
          <w:sz w:val="28"/>
          <w:szCs w:val="28"/>
          <w:lang w:eastAsia="ru-RU"/>
        </w:rPr>
        <w:t xml:space="preserve"> тыс. рублей при годовом плане </w:t>
      </w:r>
      <w:r w:rsidR="00026532">
        <w:rPr>
          <w:rFonts w:ascii="Times New Roman" w:eastAsia="Times New Roman" w:hAnsi="Times New Roman" w:cs="Times New Roman"/>
          <w:sz w:val="28"/>
          <w:szCs w:val="28"/>
          <w:lang w:eastAsia="ru-RU"/>
        </w:rPr>
        <w:t>4668,0</w:t>
      </w:r>
      <w:r w:rsidRPr="00141673">
        <w:rPr>
          <w:rFonts w:ascii="Times New Roman" w:eastAsia="Times New Roman" w:hAnsi="Times New Roman" w:cs="Times New Roman"/>
          <w:sz w:val="28"/>
          <w:szCs w:val="28"/>
          <w:lang w:eastAsia="ru-RU"/>
        </w:rPr>
        <w:t xml:space="preserve"> тыс. руб. или </w:t>
      </w:r>
      <w:r w:rsidR="00026532">
        <w:rPr>
          <w:rFonts w:ascii="Times New Roman" w:eastAsia="Times New Roman" w:hAnsi="Times New Roman" w:cs="Times New Roman"/>
          <w:sz w:val="28"/>
          <w:szCs w:val="28"/>
          <w:lang w:eastAsia="ru-RU"/>
        </w:rPr>
        <w:t>96</w:t>
      </w:r>
      <w:r w:rsidRPr="00141673">
        <w:rPr>
          <w:rFonts w:ascii="Times New Roman" w:eastAsia="Times New Roman" w:hAnsi="Times New Roman" w:cs="Times New Roman"/>
          <w:sz w:val="28"/>
          <w:szCs w:val="28"/>
          <w:lang w:eastAsia="ru-RU"/>
        </w:rPr>
        <w:t xml:space="preserve"> %.</w:t>
      </w:r>
    </w:p>
    <w:p w:rsidR="00141673" w:rsidRPr="00141673" w:rsidRDefault="00026532" w:rsidP="00B85121">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Бюджет на 2024</w:t>
      </w:r>
      <w:r w:rsidR="00141673" w:rsidRPr="00141673">
        <w:rPr>
          <w:rFonts w:ascii="Times New Roman" w:eastAsia="Times New Roman" w:hAnsi="Times New Roman" w:cs="Times New Roman"/>
          <w:sz w:val="28"/>
          <w:szCs w:val="28"/>
          <w:lang w:eastAsia="ru-RU"/>
        </w:rPr>
        <w:t xml:space="preserve"> год по расходам утвержден в сумме </w:t>
      </w:r>
      <w:r>
        <w:rPr>
          <w:rFonts w:ascii="Times New Roman" w:eastAsia="Times New Roman" w:hAnsi="Times New Roman" w:cs="Times New Roman"/>
          <w:sz w:val="28"/>
          <w:szCs w:val="28"/>
          <w:lang w:eastAsia="ru-RU"/>
        </w:rPr>
        <w:t>13973,6</w:t>
      </w:r>
      <w:r w:rsidR="00141673" w:rsidRPr="00141673">
        <w:rPr>
          <w:rFonts w:ascii="Times New Roman" w:eastAsia="Times New Roman" w:hAnsi="Times New Roman" w:cs="Times New Roman"/>
          <w:sz w:val="28"/>
          <w:szCs w:val="28"/>
          <w:lang w:eastAsia="ru-RU"/>
        </w:rPr>
        <w:t xml:space="preserve"> тыс. рублей, за год исполнение по расходам составило </w:t>
      </w:r>
      <w:r>
        <w:rPr>
          <w:rFonts w:ascii="Times New Roman" w:eastAsia="Times New Roman" w:hAnsi="Times New Roman" w:cs="Times New Roman"/>
          <w:sz w:val="28"/>
          <w:szCs w:val="28"/>
          <w:lang w:eastAsia="ru-RU"/>
        </w:rPr>
        <w:t>13850,9</w:t>
      </w:r>
      <w:r w:rsidR="00141673" w:rsidRPr="00141673">
        <w:rPr>
          <w:rFonts w:ascii="Times New Roman" w:eastAsia="Times New Roman" w:hAnsi="Times New Roman" w:cs="Times New Roman"/>
          <w:sz w:val="28"/>
          <w:szCs w:val="28"/>
          <w:lang w:eastAsia="ru-RU"/>
        </w:rPr>
        <w:t xml:space="preserve"> тыс. рублей или </w:t>
      </w:r>
      <w:r>
        <w:rPr>
          <w:rFonts w:ascii="Times New Roman" w:eastAsia="Times New Roman" w:hAnsi="Times New Roman" w:cs="Times New Roman"/>
          <w:sz w:val="28"/>
          <w:szCs w:val="28"/>
          <w:lang w:eastAsia="ru-RU"/>
        </w:rPr>
        <w:t xml:space="preserve">             99,8</w:t>
      </w:r>
      <w:r w:rsidR="00141673" w:rsidRPr="00141673">
        <w:rPr>
          <w:rFonts w:ascii="Times New Roman" w:eastAsia="Times New Roman" w:hAnsi="Times New Roman" w:cs="Times New Roman"/>
          <w:sz w:val="28"/>
          <w:szCs w:val="28"/>
          <w:lang w:eastAsia="ru-RU"/>
        </w:rPr>
        <w:t xml:space="preserve"> % к годовому плану.</w:t>
      </w:r>
    </w:p>
    <w:p w:rsidR="00141673" w:rsidRPr="00141673" w:rsidRDefault="00141673" w:rsidP="00B85121">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141673">
        <w:rPr>
          <w:rFonts w:ascii="Times New Roman" w:eastAsia="Times New Roman" w:hAnsi="Times New Roman" w:cs="Times New Roman"/>
          <w:sz w:val="28"/>
          <w:szCs w:val="28"/>
          <w:lang w:eastAsia="ru-RU"/>
        </w:rPr>
        <w:t>Р</w:t>
      </w:r>
      <w:r w:rsidR="00026532">
        <w:rPr>
          <w:rFonts w:ascii="Times New Roman" w:eastAsia="Times New Roman" w:hAnsi="Times New Roman" w:cs="Times New Roman"/>
          <w:sz w:val="28"/>
          <w:szCs w:val="28"/>
          <w:lang w:eastAsia="ru-RU"/>
        </w:rPr>
        <w:t>асходы бюджета поселения за 2024</w:t>
      </w:r>
      <w:r w:rsidRPr="00141673">
        <w:rPr>
          <w:rFonts w:ascii="Times New Roman" w:eastAsia="Times New Roman" w:hAnsi="Times New Roman" w:cs="Times New Roman"/>
          <w:sz w:val="28"/>
          <w:szCs w:val="28"/>
          <w:lang w:eastAsia="ru-RU"/>
        </w:rPr>
        <w:t xml:space="preserve"> год распределены по следующим направлениям:</w:t>
      </w:r>
    </w:p>
    <w:p w:rsidR="00141673" w:rsidRPr="00141673" w:rsidRDefault="00141673" w:rsidP="00B85121">
      <w:pPr>
        <w:shd w:val="clear" w:color="auto" w:fill="FFFFFF"/>
        <w:spacing w:after="0"/>
        <w:jc w:val="both"/>
        <w:textAlignment w:val="baseline"/>
        <w:rPr>
          <w:rFonts w:ascii="Times New Roman" w:eastAsia="Times New Roman" w:hAnsi="Times New Roman" w:cs="Times New Roman"/>
          <w:sz w:val="28"/>
          <w:szCs w:val="28"/>
          <w:lang w:eastAsia="ru-RU"/>
        </w:rPr>
      </w:pPr>
      <w:r w:rsidRPr="00141673">
        <w:rPr>
          <w:rFonts w:ascii="Times New Roman" w:eastAsia="Times New Roman" w:hAnsi="Times New Roman" w:cs="Times New Roman"/>
          <w:sz w:val="28"/>
          <w:szCs w:val="28"/>
          <w:lang w:eastAsia="ru-RU"/>
        </w:rPr>
        <w:t xml:space="preserve">      1. На «Общегосудар</w:t>
      </w:r>
      <w:r w:rsidR="00026532">
        <w:rPr>
          <w:rFonts w:ascii="Times New Roman" w:eastAsia="Times New Roman" w:hAnsi="Times New Roman" w:cs="Times New Roman"/>
          <w:sz w:val="28"/>
          <w:szCs w:val="28"/>
          <w:lang w:eastAsia="ru-RU"/>
        </w:rPr>
        <w:t>ственные вопросы» израсходовано 6874,0</w:t>
      </w:r>
      <w:r w:rsidRPr="00141673">
        <w:rPr>
          <w:rFonts w:ascii="Times New Roman" w:eastAsia="Times New Roman" w:hAnsi="Times New Roman" w:cs="Times New Roman"/>
          <w:sz w:val="28"/>
          <w:szCs w:val="28"/>
          <w:lang w:eastAsia="ru-RU"/>
        </w:rPr>
        <w:t xml:space="preserve"> тыс. рублей.</w:t>
      </w:r>
    </w:p>
    <w:p w:rsidR="00141673" w:rsidRPr="00141673" w:rsidRDefault="00141673" w:rsidP="00B85121">
      <w:pPr>
        <w:shd w:val="clear" w:color="auto" w:fill="FFFFFF"/>
        <w:spacing w:after="0"/>
        <w:jc w:val="both"/>
        <w:textAlignment w:val="baseline"/>
        <w:rPr>
          <w:rFonts w:ascii="Times New Roman" w:eastAsia="Times New Roman" w:hAnsi="Times New Roman" w:cs="Times New Roman"/>
          <w:sz w:val="28"/>
          <w:szCs w:val="28"/>
          <w:lang w:eastAsia="ru-RU"/>
        </w:rPr>
      </w:pPr>
      <w:r w:rsidRPr="00141673">
        <w:rPr>
          <w:rFonts w:ascii="Times New Roman" w:eastAsia="Times New Roman" w:hAnsi="Times New Roman" w:cs="Times New Roman"/>
          <w:sz w:val="28"/>
          <w:szCs w:val="28"/>
          <w:lang w:eastAsia="ru-RU"/>
        </w:rPr>
        <w:t xml:space="preserve">       2. По разделу «Национальная оборона» расходы бюджета поселения на содержание инспектора по первичному воинскому учету, исполнены в сумме </w:t>
      </w:r>
      <w:r w:rsidR="00026532">
        <w:rPr>
          <w:rFonts w:ascii="Times New Roman" w:eastAsia="Times New Roman" w:hAnsi="Times New Roman" w:cs="Times New Roman"/>
          <w:sz w:val="28"/>
          <w:szCs w:val="28"/>
          <w:lang w:eastAsia="ru-RU"/>
        </w:rPr>
        <w:t>157,1</w:t>
      </w:r>
      <w:r w:rsidRPr="00141673">
        <w:rPr>
          <w:rFonts w:ascii="Times New Roman" w:eastAsia="Times New Roman" w:hAnsi="Times New Roman" w:cs="Times New Roman"/>
          <w:sz w:val="28"/>
          <w:szCs w:val="28"/>
          <w:lang w:eastAsia="ru-RU"/>
        </w:rPr>
        <w:t xml:space="preserve"> тыс. рублей.</w:t>
      </w:r>
    </w:p>
    <w:p w:rsidR="00141673" w:rsidRPr="00141673" w:rsidRDefault="00141673" w:rsidP="00B85121">
      <w:pPr>
        <w:shd w:val="clear" w:color="auto" w:fill="FFFFFF"/>
        <w:spacing w:after="0"/>
        <w:jc w:val="both"/>
        <w:textAlignment w:val="baseline"/>
        <w:rPr>
          <w:rFonts w:ascii="Times New Roman" w:eastAsia="Times New Roman" w:hAnsi="Times New Roman" w:cs="Times New Roman"/>
          <w:sz w:val="28"/>
          <w:szCs w:val="28"/>
          <w:lang w:eastAsia="ru-RU"/>
        </w:rPr>
      </w:pPr>
      <w:r w:rsidRPr="00141673">
        <w:rPr>
          <w:rFonts w:ascii="Times New Roman" w:eastAsia="Times New Roman" w:hAnsi="Times New Roman" w:cs="Times New Roman"/>
          <w:sz w:val="28"/>
          <w:szCs w:val="28"/>
          <w:lang w:eastAsia="ru-RU"/>
        </w:rPr>
        <w:t xml:space="preserve">        3. На «Национальную безопасность и обеспечение пожарной безопасности» </w:t>
      </w:r>
      <w:r w:rsidR="00026532">
        <w:rPr>
          <w:rFonts w:ascii="Times New Roman" w:eastAsia="Times New Roman" w:hAnsi="Times New Roman" w:cs="Times New Roman"/>
          <w:sz w:val="28"/>
          <w:szCs w:val="28"/>
          <w:lang w:eastAsia="ru-RU"/>
        </w:rPr>
        <w:t>израсходовано 2,7</w:t>
      </w:r>
      <w:r w:rsidRPr="00141673">
        <w:rPr>
          <w:rFonts w:ascii="Times New Roman" w:eastAsia="Times New Roman" w:hAnsi="Times New Roman" w:cs="Times New Roman"/>
          <w:sz w:val="28"/>
          <w:szCs w:val="28"/>
          <w:lang w:eastAsia="ru-RU"/>
        </w:rPr>
        <w:t xml:space="preserve"> тыс. рублей.</w:t>
      </w:r>
    </w:p>
    <w:p w:rsidR="00141673" w:rsidRPr="00141673" w:rsidRDefault="00141673" w:rsidP="00B85121">
      <w:pPr>
        <w:shd w:val="clear" w:color="auto" w:fill="FFFFFF"/>
        <w:spacing w:after="0"/>
        <w:jc w:val="both"/>
        <w:textAlignment w:val="baseline"/>
        <w:rPr>
          <w:rFonts w:ascii="Times New Roman" w:eastAsia="Times New Roman" w:hAnsi="Times New Roman" w:cs="Times New Roman"/>
          <w:color w:val="FF0000"/>
          <w:sz w:val="28"/>
          <w:szCs w:val="28"/>
          <w:lang w:eastAsia="ru-RU"/>
        </w:rPr>
      </w:pPr>
      <w:r w:rsidRPr="00141673">
        <w:rPr>
          <w:rFonts w:ascii="Times New Roman" w:eastAsia="Times New Roman" w:hAnsi="Times New Roman" w:cs="Times New Roman"/>
          <w:sz w:val="28"/>
          <w:szCs w:val="28"/>
          <w:lang w:eastAsia="ru-RU"/>
        </w:rPr>
        <w:t xml:space="preserve">       4. </w:t>
      </w:r>
      <w:proofErr w:type="gramStart"/>
      <w:r w:rsidRPr="00141673">
        <w:rPr>
          <w:rFonts w:ascii="Times New Roman" w:eastAsia="Times New Roman" w:hAnsi="Times New Roman" w:cs="Times New Roman"/>
          <w:sz w:val="28"/>
          <w:szCs w:val="28"/>
          <w:lang w:eastAsia="ru-RU"/>
        </w:rPr>
        <w:t xml:space="preserve">На развитие дорожной деятельности расходы в отчетном периоде исполнены в объеме </w:t>
      </w:r>
      <w:r w:rsidR="00A92F11">
        <w:rPr>
          <w:rFonts w:ascii="Times New Roman" w:eastAsia="Times New Roman" w:hAnsi="Times New Roman" w:cs="Times New Roman"/>
          <w:sz w:val="28"/>
          <w:szCs w:val="28"/>
          <w:lang w:eastAsia="ru-RU"/>
        </w:rPr>
        <w:t>500 тыс. рублей – ямочный ремонт</w:t>
      </w:r>
      <w:r w:rsidR="00F81B15">
        <w:rPr>
          <w:rFonts w:ascii="Times New Roman" w:eastAsia="Times New Roman" w:hAnsi="Times New Roman" w:cs="Times New Roman"/>
          <w:sz w:val="28"/>
          <w:szCs w:val="28"/>
          <w:lang w:eastAsia="ru-RU"/>
        </w:rPr>
        <w:t xml:space="preserve"> </w:t>
      </w:r>
      <w:r w:rsidR="00A92F11">
        <w:rPr>
          <w:rFonts w:ascii="Times New Roman" w:eastAsia="Times New Roman" w:hAnsi="Times New Roman" w:cs="Times New Roman"/>
          <w:sz w:val="28"/>
          <w:szCs w:val="28"/>
          <w:lang w:eastAsia="ru-RU"/>
        </w:rPr>
        <w:t>(х. Донской пер. Молодежный, х. Гундоровский ул. Дружбы, пер. Школьный)</w:t>
      </w:r>
      <w:proofErr w:type="gramEnd"/>
    </w:p>
    <w:p w:rsidR="00141673" w:rsidRPr="00141673" w:rsidRDefault="00141673" w:rsidP="00B85121">
      <w:pPr>
        <w:shd w:val="clear" w:color="auto" w:fill="FFFFFF"/>
        <w:spacing w:after="0"/>
        <w:jc w:val="both"/>
        <w:textAlignment w:val="baseline"/>
        <w:rPr>
          <w:rFonts w:ascii="Times New Roman" w:eastAsia="Times New Roman" w:hAnsi="Times New Roman" w:cs="Times New Roman"/>
          <w:sz w:val="28"/>
          <w:szCs w:val="28"/>
          <w:lang w:eastAsia="ru-RU"/>
        </w:rPr>
      </w:pPr>
      <w:r w:rsidRPr="00141673">
        <w:rPr>
          <w:rFonts w:ascii="Times New Roman" w:eastAsia="Times New Roman" w:hAnsi="Times New Roman" w:cs="Times New Roman"/>
          <w:sz w:val="28"/>
          <w:szCs w:val="28"/>
          <w:lang w:eastAsia="ru-RU"/>
        </w:rPr>
        <w:t xml:space="preserve">         5. На развитие жилищно-коммунального хозяйства расходы исполнены в объеме </w:t>
      </w:r>
      <w:r w:rsidR="00026532">
        <w:rPr>
          <w:rFonts w:ascii="Times New Roman" w:eastAsia="Times New Roman" w:hAnsi="Times New Roman" w:cs="Times New Roman"/>
          <w:sz w:val="28"/>
          <w:szCs w:val="28"/>
          <w:lang w:eastAsia="ru-RU"/>
        </w:rPr>
        <w:t>2680,9</w:t>
      </w:r>
      <w:r w:rsidRPr="00141673">
        <w:rPr>
          <w:rFonts w:ascii="Times New Roman" w:eastAsia="Times New Roman" w:hAnsi="Times New Roman" w:cs="Times New Roman"/>
          <w:sz w:val="28"/>
          <w:szCs w:val="28"/>
          <w:lang w:eastAsia="ru-RU"/>
        </w:rPr>
        <w:t>тыс. рублей</w:t>
      </w:r>
    </w:p>
    <w:p w:rsidR="00141673" w:rsidRPr="00141673" w:rsidRDefault="00141673" w:rsidP="00B85121">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141673">
        <w:rPr>
          <w:rFonts w:ascii="Times New Roman" w:eastAsia="Times New Roman" w:hAnsi="Times New Roman" w:cs="Times New Roman"/>
          <w:sz w:val="28"/>
          <w:szCs w:val="28"/>
          <w:lang w:eastAsia="ru-RU"/>
        </w:rPr>
        <w:t>В том числе:</w:t>
      </w:r>
    </w:p>
    <w:p w:rsidR="00141673" w:rsidRPr="00141673" w:rsidRDefault="00141673" w:rsidP="00B85121">
      <w:pPr>
        <w:shd w:val="clear" w:color="auto" w:fill="FFFFFF"/>
        <w:spacing w:after="0"/>
        <w:jc w:val="both"/>
        <w:textAlignment w:val="baseline"/>
        <w:rPr>
          <w:rFonts w:ascii="Times New Roman" w:eastAsia="Times New Roman" w:hAnsi="Times New Roman" w:cs="Times New Roman"/>
          <w:sz w:val="28"/>
          <w:szCs w:val="28"/>
          <w:lang w:eastAsia="ru-RU"/>
        </w:rPr>
      </w:pPr>
      <w:r w:rsidRPr="00141673">
        <w:rPr>
          <w:rFonts w:ascii="Times New Roman" w:eastAsia="Times New Roman" w:hAnsi="Times New Roman" w:cs="Times New Roman"/>
          <w:sz w:val="28"/>
          <w:szCs w:val="28"/>
          <w:lang w:eastAsia="ru-RU"/>
        </w:rPr>
        <w:t xml:space="preserve">- оплата за уличное освещение – </w:t>
      </w:r>
      <w:r w:rsidR="00026532">
        <w:rPr>
          <w:rFonts w:ascii="Times New Roman" w:eastAsia="Times New Roman" w:hAnsi="Times New Roman" w:cs="Times New Roman"/>
          <w:sz w:val="28"/>
          <w:szCs w:val="28"/>
          <w:lang w:eastAsia="ru-RU"/>
        </w:rPr>
        <w:t>350,8</w:t>
      </w:r>
      <w:r w:rsidRPr="00141673">
        <w:rPr>
          <w:rFonts w:ascii="Times New Roman" w:eastAsia="Times New Roman" w:hAnsi="Times New Roman" w:cs="Times New Roman"/>
          <w:sz w:val="28"/>
          <w:szCs w:val="28"/>
          <w:lang w:eastAsia="ru-RU"/>
        </w:rPr>
        <w:t xml:space="preserve"> тыс. рублей;</w:t>
      </w:r>
    </w:p>
    <w:p w:rsidR="00141673" w:rsidRPr="00141673" w:rsidRDefault="00141673" w:rsidP="00B85121">
      <w:pPr>
        <w:shd w:val="clear" w:color="auto" w:fill="FFFFFF"/>
        <w:spacing w:after="0"/>
        <w:jc w:val="both"/>
        <w:textAlignment w:val="baseline"/>
        <w:rPr>
          <w:rFonts w:ascii="Times New Roman" w:eastAsia="Times New Roman" w:hAnsi="Times New Roman" w:cs="Times New Roman"/>
          <w:sz w:val="28"/>
          <w:szCs w:val="28"/>
          <w:lang w:eastAsia="ru-RU"/>
        </w:rPr>
      </w:pPr>
      <w:r w:rsidRPr="00141673">
        <w:rPr>
          <w:rFonts w:ascii="Times New Roman" w:eastAsia="Times New Roman" w:hAnsi="Times New Roman" w:cs="Times New Roman"/>
          <w:sz w:val="28"/>
          <w:szCs w:val="28"/>
          <w:lang w:eastAsia="ru-RU"/>
        </w:rPr>
        <w:t xml:space="preserve">- техническое обслуживание сетей уличного освещения, замена ламп, светильников в сумме </w:t>
      </w:r>
      <w:r w:rsidR="00026532">
        <w:rPr>
          <w:rFonts w:ascii="Times New Roman" w:eastAsia="Times New Roman" w:hAnsi="Times New Roman" w:cs="Times New Roman"/>
          <w:sz w:val="28"/>
          <w:szCs w:val="28"/>
          <w:lang w:eastAsia="ru-RU"/>
        </w:rPr>
        <w:t>73,4</w:t>
      </w:r>
      <w:r w:rsidRPr="00141673">
        <w:rPr>
          <w:rFonts w:ascii="Times New Roman" w:eastAsia="Times New Roman" w:hAnsi="Times New Roman" w:cs="Times New Roman"/>
          <w:sz w:val="28"/>
          <w:szCs w:val="28"/>
          <w:lang w:eastAsia="ru-RU"/>
        </w:rPr>
        <w:t xml:space="preserve"> тыс. рублей;</w:t>
      </w:r>
    </w:p>
    <w:p w:rsidR="00141673" w:rsidRPr="00141673" w:rsidRDefault="00141673" w:rsidP="00B85121">
      <w:pPr>
        <w:shd w:val="clear" w:color="auto" w:fill="FFFFFF"/>
        <w:spacing w:after="0"/>
        <w:jc w:val="both"/>
        <w:textAlignment w:val="baseline"/>
        <w:rPr>
          <w:rFonts w:ascii="Times New Roman" w:eastAsia="Times New Roman" w:hAnsi="Times New Roman" w:cs="Times New Roman"/>
          <w:sz w:val="28"/>
          <w:szCs w:val="28"/>
          <w:lang w:eastAsia="ru-RU"/>
        </w:rPr>
      </w:pPr>
      <w:r w:rsidRPr="00141673">
        <w:rPr>
          <w:rFonts w:ascii="Times New Roman" w:eastAsia="Times New Roman" w:hAnsi="Times New Roman" w:cs="Times New Roman"/>
          <w:sz w:val="28"/>
          <w:szCs w:val="28"/>
          <w:lang w:eastAsia="ru-RU"/>
        </w:rPr>
        <w:t xml:space="preserve">- содержание мест захоронения в сумме </w:t>
      </w:r>
      <w:r w:rsidR="00026532">
        <w:rPr>
          <w:rFonts w:ascii="Times New Roman" w:eastAsia="Times New Roman" w:hAnsi="Times New Roman" w:cs="Times New Roman"/>
          <w:sz w:val="28"/>
          <w:szCs w:val="28"/>
          <w:lang w:eastAsia="ru-RU"/>
        </w:rPr>
        <w:t>49,2</w:t>
      </w:r>
      <w:r w:rsidRPr="00141673">
        <w:rPr>
          <w:rFonts w:ascii="Times New Roman" w:eastAsia="Times New Roman" w:hAnsi="Times New Roman" w:cs="Times New Roman"/>
          <w:sz w:val="28"/>
          <w:szCs w:val="28"/>
          <w:lang w:eastAsia="ru-RU"/>
        </w:rPr>
        <w:t xml:space="preserve"> тыс. рублей – это ремонт и благоустройство памятников и кладбищ;</w:t>
      </w:r>
    </w:p>
    <w:p w:rsidR="00141673" w:rsidRPr="00141673" w:rsidRDefault="00141673" w:rsidP="00B85121">
      <w:pPr>
        <w:shd w:val="clear" w:color="auto" w:fill="FFFFFF"/>
        <w:spacing w:after="0"/>
        <w:jc w:val="both"/>
        <w:textAlignment w:val="baseline"/>
        <w:rPr>
          <w:rFonts w:ascii="Times New Roman" w:eastAsia="Times New Roman" w:hAnsi="Times New Roman" w:cs="Times New Roman"/>
          <w:sz w:val="28"/>
          <w:szCs w:val="28"/>
          <w:lang w:eastAsia="ru-RU"/>
        </w:rPr>
      </w:pPr>
      <w:r w:rsidRPr="00141673">
        <w:rPr>
          <w:rFonts w:ascii="Times New Roman" w:eastAsia="Times New Roman" w:hAnsi="Times New Roman" w:cs="Times New Roman"/>
          <w:sz w:val="28"/>
          <w:szCs w:val="28"/>
          <w:lang w:eastAsia="ru-RU"/>
        </w:rPr>
        <w:t xml:space="preserve">- организацию общественных работ и временное трудоустройство </w:t>
      </w:r>
      <w:r w:rsidR="00026532">
        <w:rPr>
          <w:rFonts w:ascii="Times New Roman" w:eastAsia="Times New Roman" w:hAnsi="Times New Roman" w:cs="Times New Roman"/>
          <w:sz w:val="28"/>
          <w:szCs w:val="28"/>
          <w:lang w:eastAsia="ru-RU"/>
        </w:rPr>
        <w:t>несовершеннолетних граждан –41,5</w:t>
      </w:r>
      <w:r w:rsidRPr="00141673">
        <w:rPr>
          <w:rFonts w:ascii="Times New Roman" w:eastAsia="Times New Roman" w:hAnsi="Times New Roman" w:cs="Times New Roman"/>
          <w:sz w:val="28"/>
          <w:szCs w:val="28"/>
          <w:lang w:eastAsia="ru-RU"/>
        </w:rPr>
        <w:t xml:space="preserve"> тыс. рублей;</w:t>
      </w:r>
    </w:p>
    <w:p w:rsidR="00141673" w:rsidRPr="00141673" w:rsidRDefault="00141673" w:rsidP="00B85121">
      <w:pPr>
        <w:shd w:val="clear" w:color="auto" w:fill="FFFFFF"/>
        <w:spacing w:after="0"/>
        <w:jc w:val="both"/>
        <w:textAlignment w:val="baseline"/>
        <w:rPr>
          <w:rFonts w:ascii="Times New Roman" w:eastAsia="Times New Roman" w:hAnsi="Times New Roman" w:cs="Times New Roman"/>
          <w:sz w:val="28"/>
          <w:szCs w:val="28"/>
          <w:lang w:eastAsia="ru-RU"/>
        </w:rPr>
      </w:pPr>
      <w:r w:rsidRPr="00141673">
        <w:rPr>
          <w:rFonts w:ascii="Times New Roman" w:eastAsia="Times New Roman" w:hAnsi="Times New Roman" w:cs="Times New Roman"/>
          <w:sz w:val="28"/>
          <w:szCs w:val="28"/>
          <w:lang w:eastAsia="ru-RU"/>
        </w:rPr>
        <w:lastRenderedPageBreak/>
        <w:t xml:space="preserve">- противоклещевая обработка проведена по всем кладбищам на сумму </w:t>
      </w:r>
      <w:r w:rsidR="00026532">
        <w:rPr>
          <w:rFonts w:ascii="Times New Roman" w:eastAsia="Times New Roman" w:hAnsi="Times New Roman" w:cs="Times New Roman"/>
          <w:sz w:val="28"/>
          <w:szCs w:val="28"/>
          <w:lang w:eastAsia="ru-RU"/>
        </w:rPr>
        <w:t>35,5</w:t>
      </w:r>
      <w:r w:rsidRPr="00141673">
        <w:rPr>
          <w:rFonts w:ascii="Times New Roman" w:eastAsia="Times New Roman" w:hAnsi="Times New Roman" w:cs="Times New Roman"/>
          <w:sz w:val="28"/>
          <w:szCs w:val="28"/>
          <w:lang w:eastAsia="ru-RU"/>
        </w:rPr>
        <w:t xml:space="preserve"> тыс. рублей;</w:t>
      </w:r>
    </w:p>
    <w:p w:rsidR="00141673" w:rsidRDefault="00141673" w:rsidP="00B85121">
      <w:pPr>
        <w:shd w:val="clear" w:color="auto" w:fill="FFFFFF"/>
        <w:spacing w:after="0"/>
        <w:jc w:val="both"/>
        <w:textAlignment w:val="baseline"/>
        <w:rPr>
          <w:rFonts w:ascii="Times New Roman" w:eastAsia="Times New Roman" w:hAnsi="Times New Roman" w:cs="Times New Roman"/>
          <w:sz w:val="28"/>
          <w:szCs w:val="28"/>
          <w:lang w:eastAsia="ru-RU"/>
        </w:rPr>
      </w:pPr>
      <w:r w:rsidRPr="00141673">
        <w:rPr>
          <w:rFonts w:ascii="Times New Roman" w:eastAsia="Times New Roman" w:hAnsi="Times New Roman" w:cs="Times New Roman"/>
          <w:sz w:val="28"/>
          <w:szCs w:val="28"/>
          <w:lang w:eastAsia="ru-RU"/>
        </w:rPr>
        <w:t xml:space="preserve">- </w:t>
      </w:r>
      <w:proofErr w:type="spellStart"/>
      <w:r w:rsidRPr="00141673">
        <w:rPr>
          <w:rFonts w:ascii="Times New Roman" w:eastAsia="Times New Roman" w:hAnsi="Times New Roman" w:cs="Times New Roman"/>
          <w:sz w:val="28"/>
          <w:szCs w:val="28"/>
          <w:lang w:eastAsia="ru-RU"/>
        </w:rPr>
        <w:t>экобаланс</w:t>
      </w:r>
      <w:proofErr w:type="spellEnd"/>
      <w:r w:rsidRPr="00141673">
        <w:rPr>
          <w:rFonts w:ascii="Times New Roman" w:eastAsia="Times New Roman" w:hAnsi="Times New Roman" w:cs="Times New Roman"/>
          <w:sz w:val="28"/>
          <w:szCs w:val="28"/>
          <w:lang w:eastAsia="ru-RU"/>
        </w:rPr>
        <w:t xml:space="preserve">  (монтаж контейнера для сбора, накопления отработанных компактных </w:t>
      </w:r>
      <w:proofErr w:type="spellStart"/>
      <w:r w:rsidRPr="00141673">
        <w:rPr>
          <w:rFonts w:ascii="Times New Roman" w:eastAsia="Times New Roman" w:hAnsi="Times New Roman" w:cs="Times New Roman"/>
          <w:sz w:val="28"/>
          <w:szCs w:val="28"/>
          <w:lang w:eastAsia="ru-RU"/>
        </w:rPr>
        <w:t>люминисцентных</w:t>
      </w:r>
      <w:proofErr w:type="spellEnd"/>
      <w:r w:rsidRPr="00141673">
        <w:rPr>
          <w:rFonts w:ascii="Times New Roman" w:eastAsia="Times New Roman" w:hAnsi="Times New Roman" w:cs="Times New Roman"/>
          <w:sz w:val="28"/>
          <w:szCs w:val="28"/>
          <w:lang w:eastAsia="ru-RU"/>
        </w:rPr>
        <w:t xml:space="preserve"> ламп, а также ртутьсодержащих бытовых термометров, с их последующим вывозом и утил</w:t>
      </w:r>
      <w:r w:rsidR="00026532">
        <w:rPr>
          <w:rFonts w:ascii="Times New Roman" w:eastAsia="Times New Roman" w:hAnsi="Times New Roman" w:cs="Times New Roman"/>
          <w:sz w:val="28"/>
          <w:szCs w:val="28"/>
          <w:lang w:eastAsia="ru-RU"/>
        </w:rPr>
        <w:t>изацией) – 42,3</w:t>
      </w:r>
      <w:r w:rsidRPr="00141673">
        <w:rPr>
          <w:rFonts w:ascii="Times New Roman" w:eastAsia="Times New Roman" w:hAnsi="Times New Roman" w:cs="Times New Roman"/>
          <w:sz w:val="28"/>
          <w:szCs w:val="28"/>
          <w:lang w:eastAsia="ru-RU"/>
        </w:rPr>
        <w:t xml:space="preserve"> тыс. рублей;</w:t>
      </w:r>
    </w:p>
    <w:p w:rsidR="00BF28DE" w:rsidRDefault="00BF28DE" w:rsidP="00BF28DE">
      <w:pPr>
        <w:shd w:val="clear" w:color="auto" w:fill="FFFFFF"/>
        <w:spacing w:after="0"/>
        <w:jc w:val="both"/>
        <w:textAlignment w:val="baseline"/>
        <w:rPr>
          <w:rFonts w:ascii="Times New Roman" w:eastAsia="Times New Roman" w:hAnsi="Times New Roman" w:cs="Times New Roman"/>
          <w:sz w:val="28"/>
          <w:szCs w:val="28"/>
          <w:lang w:eastAsia="ru-RU"/>
        </w:rPr>
      </w:pPr>
      <w:r w:rsidRPr="00BF28DE">
        <w:rPr>
          <w:rFonts w:ascii="Times New Roman" w:eastAsia="Times New Roman" w:hAnsi="Times New Roman" w:cs="Times New Roman"/>
          <w:sz w:val="28"/>
          <w:szCs w:val="28"/>
          <w:lang w:eastAsia="ru-RU"/>
        </w:rPr>
        <w:t xml:space="preserve">- разработка проектно-сметной документации на благоустройство территории прилегающей к памятнику воинам, погибшим в ВОВ, </w:t>
      </w:r>
      <w:proofErr w:type="gramStart"/>
      <w:r w:rsidRPr="00BF28DE">
        <w:rPr>
          <w:rFonts w:ascii="Times New Roman" w:eastAsia="Times New Roman" w:hAnsi="Times New Roman" w:cs="Times New Roman"/>
          <w:sz w:val="28"/>
          <w:szCs w:val="28"/>
          <w:lang w:eastAsia="ru-RU"/>
        </w:rPr>
        <w:t>расположенный</w:t>
      </w:r>
      <w:proofErr w:type="gramEnd"/>
      <w:r w:rsidRPr="00BF28DE">
        <w:rPr>
          <w:rFonts w:ascii="Times New Roman" w:eastAsia="Times New Roman" w:hAnsi="Times New Roman" w:cs="Times New Roman"/>
          <w:sz w:val="28"/>
          <w:szCs w:val="28"/>
          <w:lang w:eastAsia="ru-RU"/>
        </w:rPr>
        <w:t xml:space="preserve"> по адресу х. Ребричанский ул. Молодежная  – 36,7 тыс. руб.</w:t>
      </w:r>
      <w:r w:rsidR="003C5557">
        <w:rPr>
          <w:rFonts w:ascii="Times New Roman" w:eastAsia="Times New Roman" w:hAnsi="Times New Roman" w:cs="Times New Roman"/>
          <w:sz w:val="28"/>
          <w:szCs w:val="28"/>
          <w:lang w:eastAsia="ru-RU"/>
        </w:rPr>
        <w:t>;</w:t>
      </w:r>
    </w:p>
    <w:p w:rsidR="003C5557" w:rsidRPr="00BF28DE" w:rsidRDefault="003C5557" w:rsidP="00BF28DE">
      <w:p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C5557">
        <w:rPr>
          <w:rFonts w:ascii="Times New Roman" w:eastAsia="Times New Roman" w:hAnsi="Times New Roman" w:cs="Times New Roman"/>
          <w:sz w:val="28"/>
          <w:szCs w:val="28"/>
          <w:lang w:eastAsia="ru-RU"/>
        </w:rPr>
        <w:t>разработка проектно-сметной документации на</w:t>
      </w:r>
      <w:r>
        <w:rPr>
          <w:rFonts w:ascii="Times New Roman" w:eastAsia="Times New Roman" w:hAnsi="Times New Roman" w:cs="Times New Roman"/>
          <w:sz w:val="28"/>
          <w:szCs w:val="28"/>
          <w:lang w:eastAsia="ru-RU"/>
        </w:rPr>
        <w:t xml:space="preserve"> благоустройство детской площадки, расположенной по адресу: </w:t>
      </w:r>
      <w:r w:rsidRPr="003C5557">
        <w:rPr>
          <w:rFonts w:ascii="Times New Roman" w:eastAsia="Times New Roman" w:hAnsi="Times New Roman" w:cs="Times New Roman"/>
          <w:sz w:val="28"/>
          <w:szCs w:val="28"/>
          <w:lang w:eastAsia="ru-RU"/>
        </w:rPr>
        <w:t>Ростовская область, Орловский район, х. Гундоровский, ул. Центральная</w:t>
      </w:r>
      <w:r>
        <w:rPr>
          <w:rFonts w:ascii="Times New Roman" w:eastAsia="Times New Roman" w:hAnsi="Times New Roman" w:cs="Times New Roman"/>
          <w:sz w:val="28"/>
          <w:szCs w:val="28"/>
          <w:lang w:eastAsia="ru-RU"/>
        </w:rPr>
        <w:t xml:space="preserve"> – 50, 0 тыс. рублей;</w:t>
      </w:r>
    </w:p>
    <w:p w:rsidR="00BF28DE" w:rsidRDefault="00BF28DE" w:rsidP="00BF28DE">
      <w:pPr>
        <w:shd w:val="clear" w:color="auto" w:fill="FFFFFF"/>
        <w:spacing w:after="0"/>
        <w:jc w:val="both"/>
        <w:textAlignment w:val="baseline"/>
        <w:rPr>
          <w:rFonts w:ascii="Times New Roman" w:eastAsia="Times New Roman" w:hAnsi="Times New Roman" w:cs="Times New Roman"/>
          <w:sz w:val="28"/>
          <w:szCs w:val="28"/>
          <w:lang w:eastAsia="ru-RU"/>
        </w:rPr>
      </w:pPr>
      <w:r w:rsidRPr="00BF28DE">
        <w:rPr>
          <w:rFonts w:ascii="Times New Roman" w:eastAsia="Times New Roman" w:hAnsi="Times New Roman" w:cs="Times New Roman"/>
          <w:sz w:val="28"/>
          <w:szCs w:val="28"/>
          <w:lang w:eastAsia="ru-RU"/>
        </w:rPr>
        <w:t>-  изготовление  мемориальных знаков на воинские захоронения – 23,2 тыс. руб.</w:t>
      </w:r>
    </w:p>
    <w:p w:rsidR="00A92F11" w:rsidRDefault="00A92F11" w:rsidP="00BF28DE">
      <w:p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межевание земельных участков под детскими игровыми площадками потрачено 24 тыс. рублей;</w:t>
      </w:r>
    </w:p>
    <w:p w:rsidR="00DA661F" w:rsidRDefault="00DA661F" w:rsidP="00BF28DE">
      <w:p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приобретены скамьи парковые (6 штук) и урны для мусора металлические (5 штук) на сумму </w:t>
      </w:r>
      <w:r w:rsidRPr="00DA661F">
        <w:rPr>
          <w:rFonts w:ascii="Times New Roman" w:eastAsia="Times New Roman" w:hAnsi="Times New Roman" w:cs="Times New Roman"/>
          <w:sz w:val="28"/>
          <w:szCs w:val="28"/>
          <w:lang w:eastAsia="ru-RU"/>
        </w:rPr>
        <w:t>83,9 тыс. руб.</w:t>
      </w:r>
    </w:p>
    <w:p w:rsidR="0034404B" w:rsidRPr="00F45C2A" w:rsidRDefault="0034404B" w:rsidP="0034404B">
      <w:pPr>
        <w:shd w:val="clear" w:color="auto" w:fill="FFFFFF"/>
        <w:spacing w:after="0"/>
        <w:ind w:firstLine="708"/>
        <w:jc w:val="both"/>
        <w:textAlignment w:val="baseline"/>
        <w:rPr>
          <w:rFonts w:ascii="Times New Roman" w:eastAsia="Times New Roman" w:hAnsi="Times New Roman" w:cs="Times New Roman"/>
          <w:color w:val="000000" w:themeColor="text1"/>
          <w:sz w:val="28"/>
          <w:szCs w:val="28"/>
          <w:lang w:eastAsia="ru-RU"/>
        </w:rPr>
      </w:pPr>
      <w:r w:rsidRPr="00F45C2A">
        <w:rPr>
          <w:rFonts w:ascii="Times New Roman" w:eastAsia="Times New Roman" w:hAnsi="Times New Roman" w:cs="Times New Roman"/>
          <w:color w:val="000000" w:themeColor="text1"/>
          <w:sz w:val="28"/>
          <w:szCs w:val="28"/>
          <w:lang w:eastAsia="ru-RU"/>
        </w:rPr>
        <w:t>Донское сельское поселение приняло участие в региональном проекте «Сделаем вместе!», предполагающее инициативное бюджетирование. Выдвинутый проект: «Приобретение детского игрового оборудования для детской площадки, расположенной по адресу: Ростовская область, Орловский район, х. Гундоровский, ул. Центральная».</w:t>
      </w:r>
    </w:p>
    <w:p w:rsidR="0034404B" w:rsidRPr="00F45C2A" w:rsidRDefault="0034404B" w:rsidP="0034404B">
      <w:pPr>
        <w:shd w:val="clear" w:color="auto" w:fill="FFFFFF"/>
        <w:spacing w:after="0"/>
        <w:ind w:firstLine="708"/>
        <w:jc w:val="both"/>
        <w:textAlignment w:val="baseline"/>
        <w:rPr>
          <w:rFonts w:ascii="Times New Roman" w:eastAsia="Times New Roman" w:hAnsi="Times New Roman" w:cs="Times New Roman"/>
          <w:color w:val="000000" w:themeColor="text1"/>
          <w:sz w:val="28"/>
          <w:szCs w:val="28"/>
          <w:lang w:eastAsia="ru-RU"/>
        </w:rPr>
      </w:pPr>
      <w:r w:rsidRPr="00F45C2A">
        <w:rPr>
          <w:rFonts w:ascii="Times New Roman" w:eastAsia="Times New Roman" w:hAnsi="Times New Roman" w:cs="Times New Roman"/>
          <w:color w:val="000000" w:themeColor="text1"/>
          <w:sz w:val="28"/>
          <w:szCs w:val="28"/>
          <w:lang w:eastAsia="ru-RU"/>
        </w:rPr>
        <w:t xml:space="preserve">Проект реализован на общую сумму 690 000 рублей, из них: </w:t>
      </w:r>
    </w:p>
    <w:p w:rsidR="0034404B" w:rsidRPr="00F45C2A" w:rsidRDefault="0034404B" w:rsidP="0034404B">
      <w:pPr>
        <w:shd w:val="clear" w:color="auto" w:fill="FFFFFF"/>
        <w:spacing w:after="0"/>
        <w:ind w:firstLine="708"/>
        <w:jc w:val="both"/>
        <w:textAlignment w:val="baseline"/>
        <w:rPr>
          <w:rFonts w:ascii="Times New Roman" w:eastAsia="Times New Roman" w:hAnsi="Times New Roman" w:cs="Times New Roman"/>
          <w:color w:val="000000" w:themeColor="text1"/>
          <w:sz w:val="28"/>
          <w:szCs w:val="28"/>
          <w:lang w:eastAsia="ru-RU"/>
        </w:rPr>
      </w:pPr>
      <w:r w:rsidRPr="00F45C2A">
        <w:rPr>
          <w:rFonts w:ascii="Times New Roman" w:eastAsia="Times New Roman" w:hAnsi="Times New Roman" w:cs="Times New Roman"/>
          <w:color w:val="000000" w:themeColor="text1"/>
          <w:sz w:val="28"/>
          <w:szCs w:val="28"/>
          <w:lang w:eastAsia="ru-RU"/>
        </w:rPr>
        <w:t>средства областного бюджета 640 734 рублей;</w:t>
      </w:r>
    </w:p>
    <w:p w:rsidR="0034404B" w:rsidRPr="00F45C2A" w:rsidRDefault="0034404B" w:rsidP="0034404B">
      <w:pPr>
        <w:shd w:val="clear" w:color="auto" w:fill="FFFFFF"/>
        <w:spacing w:after="0"/>
        <w:ind w:firstLine="708"/>
        <w:jc w:val="both"/>
        <w:textAlignment w:val="baseline"/>
        <w:rPr>
          <w:rFonts w:ascii="Times New Roman" w:eastAsia="Times New Roman" w:hAnsi="Times New Roman" w:cs="Times New Roman"/>
          <w:color w:val="000000" w:themeColor="text1"/>
          <w:sz w:val="28"/>
          <w:szCs w:val="28"/>
          <w:lang w:eastAsia="ru-RU"/>
        </w:rPr>
      </w:pPr>
      <w:r w:rsidRPr="00F45C2A">
        <w:rPr>
          <w:rFonts w:ascii="Times New Roman" w:eastAsia="Times New Roman" w:hAnsi="Times New Roman" w:cs="Times New Roman"/>
          <w:color w:val="000000" w:themeColor="text1"/>
          <w:sz w:val="28"/>
          <w:szCs w:val="28"/>
          <w:lang w:eastAsia="ru-RU"/>
        </w:rPr>
        <w:t>средства местного бюджета 49 266 рублей, в том числе: средства юридических лиц и индивидуальных предпринимателей – 34983 рубля, а средства физических лиц – 14283 рубля.</w:t>
      </w:r>
    </w:p>
    <w:p w:rsidR="0034404B" w:rsidRPr="00F45C2A" w:rsidRDefault="0034404B" w:rsidP="0034404B">
      <w:pPr>
        <w:shd w:val="clear" w:color="auto" w:fill="FFFFFF"/>
        <w:spacing w:after="0"/>
        <w:ind w:firstLine="708"/>
        <w:jc w:val="both"/>
        <w:textAlignment w:val="baseline"/>
        <w:rPr>
          <w:rFonts w:ascii="Times New Roman" w:eastAsia="Times New Roman" w:hAnsi="Times New Roman" w:cs="Times New Roman"/>
          <w:color w:val="000000" w:themeColor="text1"/>
          <w:sz w:val="28"/>
          <w:szCs w:val="28"/>
          <w:lang w:eastAsia="ru-RU"/>
        </w:rPr>
      </w:pPr>
      <w:r w:rsidRPr="00F45C2A">
        <w:rPr>
          <w:rFonts w:ascii="Times New Roman" w:eastAsia="Times New Roman" w:hAnsi="Times New Roman" w:cs="Times New Roman"/>
          <w:color w:val="000000" w:themeColor="text1"/>
          <w:sz w:val="28"/>
          <w:szCs w:val="28"/>
          <w:lang w:eastAsia="ru-RU"/>
        </w:rPr>
        <w:t>Приобретено следующее детское игровое оборудование: качалка-балансир с резиновыми амортизаторами, карусель, песочница-домик, качалка на пружине «Мотоцикл», домик лабиринт на 4 секции, детский комплекс «Трактор», пожарная машина, спортивный элемент, столик со скамейками, змейка для спортивных игр и большой игровой комплекс.</w:t>
      </w:r>
    </w:p>
    <w:p w:rsidR="0034404B" w:rsidRPr="00F45C2A" w:rsidRDefault="0034404B" w:rsidP="0034404B">
      <w:pPr>
        <w:shd w:val="clear" w:color="auto" w:fill="FFFFFF"/>
        <w:spacing w:after="0"/>
        <w:ind w:firstLine="708"/>
        <w:jc w:val="both"/>
        <w:textAlignment w:val="baseline"/>
        <w:rPr>
          <w:rFonts w:ascii="Times New Roman" w:eastAsia="Times New Roman" w:hAnsi="Times New Roman" w:cs="Times New Roman"/>
          <w:color w:val="000000" w:themeColor="text1"/>
          <w:sz w:val="28"/>
          <w:szCs w:val="28"/>
          <w:lang w:eastAsia="ru-RU"/>
        </w:rPr>
      </w:pPr>
      <w:r w:rsidRPr="00F45C2A">
        <w:rPr>
          <w:rFonts w:ascii="Times New Roman" w:eastAsia="Times New Roman" w:hAnsi="Times New Roman" w:cs="Times New Roman"/>
          <w:color w:val="000000" w:themeColor="text1"/>
          <w:sz w:val="28"/>
          <w:szCs w:val="28"/>
          <w:lang w:eastAsia="ru-RU"/>
        </w:rPr>
        <w:t>За счет средств Администрации Орловского района проведены работы по демонтажу старого игрового оборудования, монтажу нового игрового оборудования, установке ограждения, благоустройству территории детской площадки, системе видеонаблюдения. Стоимость данных работ составила 1148313,50 рублей.</w:t>
      </w:r>
    </w:p>
    <w:p w:rsidR="00DA661F" w:rsidRPr="00F45C2A" w:rsidRDefault="00DA661F" w:rsidP="0034404B">
      <w:pPr>
        <w:shd w:val="clear" w:color="auto" w:fill="FFFFFF"/>
        <w:spacing w:after="0"/>
        <w:ind w:firstLine="708"/>
        <w:jc w:val="both"/>
        <w:textAlignment w:val="baseline"/>
        <w:rPr>
          <w:rFonts w:ascii="Times New Roman" w:eastAsia="Times New Roman" w:hAnsi="Times New Roman" w:cs="Times New Roman"/>
          <w:color w:val="000000" w:themeColor="text1"/>
          <w:sz w:val="28"/>
          <w:szCs w:val="28"/>
          <w:lang w:eastAsia="ru-RU"/>
        </w:rPr>
      </w:pPr>
      <w:proofErr w:type="gramStart"/>
      <w:r w:rsidRPr="00F45C2A">
        <w:rPr>
          <w:rFonts w:ascii="Times New Roman" w:eastAsia="Times New Roman" w:hAnsi="Times New Roman" w:cs="Times New Roman"/>
          <w:color w:val="000000" w:themeColor="text1"/>
          <w:sz w:val="28"/>
          <w:szCs w:val="28"/>
          <w:lang w:eastAsia="ru-RU"/>
        </w:rPr>
        <w:t>Для</w:t>
      </w:r>
      <w:proofErr w:type="gramEnd"/>
      <w:r w:rsidRPr="00F45C2A">
        <w:rPr>
          <w:rFonts w:ascii="Times New Roman" w:eastAsia="Times New Roman" w:hAnsi="Times New Roman" w:cs="Times New Roman"/>
          <w:color w:val="000000" w:themeColor="text1"/>
          <w:sz w:val="28"/>
          <w:szCs w:val="28"/>
          <w:lang w:eastAsia="ru-RU"/>
        </w:rPr>
        <w:t xml:space="preserve"> </w:t>
      </w:r>
      <w:proofErr w:type="gramStart"/>
      <w:r w:rsidRPr="00F45C2A">
        <w:rPr>
          <w:rFonts w:ascii="Times New Roman" w:eastAsia="Times New Roman" w:hAnsi="Times New Roman" w:cs="Times New Roman"/>
          <w:color w:val="000000" w:themeColor="text1"/>
          <w:sz w:val="28"/>
          <w:szCs w:val="28"/>
          <w:lang w:eastAsia="ru-RU"/>
        </w:rPr>
        <w:t>осуществление</w:t>
      </w:r>
      <w:proofErr w:type="gramEnd"/>
      <w:r w:rsidRPr="00F45C2A">
        <w:rPr>
          <w:rFonts w:ascii="Times New Roman" w:eastAsia="Times New Roman" w:hAnsi="Times New Roman" w:cs="Times New Roman"/>
          <w:color w:val="000000" w:themeColor="text1"/>
          <w:sz w:val="28"/>
          <w:szCs w:val="28"/>
          <w:lang w:eastAsia="ru-RU"/>
        </w:rPr>
        <w:t xml:space="preserve"> строительного контроля по объекту: «Благоустройство детской площадки, расположенной по адресу: Россия </w:t>
      </w:r>
      <w:r w:rsidRPr="00F45C2A">
        <w:rPr>
          <w:rFonts w:ascii="Times New Roman" w:eastAsia="Times New Roman" w:hAnsi="Times New Roman" w:cs="Times New Roman"/>
          <w:color w:val="000000" w:themeColor="text1"/>
          <w:sz w:val="28"/>
          <w:szCs w:val="28"/>
          <w:lang w:eastAsia="ru-RU"/>
        </w:rPr>
        <w:lastRenderedPageBreak/>
        <w:t>Ростовская область, Орловский район, х. Гундоровский, ул. Центральная» был заключен контракт с ООО «</w:t>
      </w:r>
      <w:proofErr w:type="spellStart"/>
      <w:r w:rsidRPr="00F45C2A">
        <w:rPr>
          <w:rFonts w:ascii="Times New Roman" w:eastAsia="Times New Roman" w:hAnsi="Times New Roman" w:cs="Times New Roman"/>
          <w:color w:val="000000" w:themeColor="text1"/>
          <w:sz w:val="28"/>
          <w:szCs w:val="28"/>
          <w:lang w:eastAsia="ru-RU"/>
        </w:rPr>
        <w:t>Стройзаказчик</w:t>
      </w:r>
      <w:proofErr w:type="spellEnd"/>
      <w:r w:rsidRPr="00F45C2A">
        <w:rPr>
          <w:rFonts w:ascii="Times New Roman" w:eastAsia="Times New Roman" w:hAnsi="Times New Roman" w:cs="Times New Roman"/>
          <w:color w:val="000000" w:themeColor="text1"/>
          <w:sz w:val="28"/>
          <w:szCs w:val="28"/>
          <w:lang w:eastAsia="ru-RU"/>
        </w:rPr>
        <w:t>» на сумму 50,0 тыс. рублей.</w:t>
      </w:r>
    </w:p>
    <w:p w:rsidR="00026532" w:rsidRPr="00026532" w:rsidRDefault="00141673" w:rsidP="00B85121">
      <w:pPr>
        <w:shd w:val="clear" w:color="auto" w:fill="FFFFFF"/>
        <w:spacing w:after="0"/>
        <w:jc w:val="both"/>
        <w:textAlignment w:val="baseline"/>
        <w:rPr>
          <w:rFonts w:ascii="Times New Roman" w:eastAsia="Times New Roman" w:hAnsi="Times New Roman" w:cs="Times New Roman"/>
          <w:color w:val="FF0000"/>
          <w:sz w:val="28"/>
          <w:szCs w:val="28"/>
          <w:lang w:eastAsia="ru-RU"/>
        </w:rPr>
      </w:pPr>
      <w:r w:rsidRPr="00141673">
        <w:rPr>
          <w:rFonts w:ascii="Times New Roman" w:eastAsia="Times New Roman" w:hAnsi="Times New Roman" w:cs="Times New Roman"/>
          <w:sz w:val="28"/>
          <w:szCs w:val="28"/>
          <w:lang w:eastAsia="ru-RU"/>
        </w:rPr>
        <w:t xml:space="preserve">         6. Расходы на содержание учреждений культуры  составили – </w:t>
      </w:r>
      <w:r w:rsidR="00026532">
        <w:rPr>
          <w:rFonts w:ascii="Times New Roman" w:eastAsia="Times New Roman" w:hAnsi="Times New Roman" w:cs="Times New Roman"/>
          <w:sz w:val="28"/>
          <w:szCs w:val="28"/>
          <w:lang w:eastAsia="ru-RU"/>
        </w:rPr>
        <w:t>3414,1</w:t>
      </w:r>
      <w:r w:rsidRPr="00141673">
        <w:rPr>
          <w:rFonts w:ascii="Times New Roman" w:eastAsia="Times New Roman" w:hAnsi="Times New Roman" w:cs="Times New Roman"/>
          <w:sz w:val="28"/>
          <w:szCs w:val="28"/>
          <w:lang w:eastAsia="ru-RU"/>
        </w:rPr>
        <w:t xml:space="preserve"> тыс. рублей</w:t>
      </w:r>
      <w:r w:rsidR="00026532">
        <w:rPr>
          <w:rFonts w:ascii="Times New Roman" w:eastAsia="Times New Roman" w:hAnsi="Times New Roman" w:cs="Times New Roman"/>
          <w:sz w:val="28"/>
          <w:szCs w:val="28"/>
          <w:lang w:eastAsia="ru-RU"/>
        </w:rPr>
        <w:t xml:space="preserve">.  </w:t>
      </w:r>
      <w:r w:rsidR="0034404B">
        <w:rPr>
          <w:rFonts w:ascii="Times New Roman" w:eastAsia="Times New Roman" w:hAnsi="Times New Roman" w:cs="Times New Roman"/>
          <w:sz w:val="28"/>
          <w:szCs w:val="28"/>
          <w:lang w:eastAsia="ru-RU"/>
        </w:rPr>
        <w:t xml:space="preserve">В том числе на финансирование расходов на оборудование системами экстренного оповещения работников и посетителей объектов культуры о потенциальной угрозе возникновения или о возникновении чрезвычайной ситуации в </w:t>
      </w:r>
      <w:proofErr w:type="spellStart"/>
      <w:r w:rsidR="0034404B">
        <w:rPr>
          <w:rFonts w:ascii="Times New Roman" w:eastAsia="Times New Roman" w:hAnsi="Times New Roman" w:cs="Times New Roman"/>
          <w:sz w:val="28"/>
          <w:szCs w:val="28"/>
          <w:lang w:eastAsia="ru-RU"/>
        </w:rPr>
        <w:t>Гундоровском</w:t>
      </w:r>
      <w:proofErr w:type="spellEnd"/>
      <w:r w:rsidR="0034404B">
        <w:rPr>
          <w:rFonts w:ascii="Times New Roman" w:eastAsia="Times New Roman" w:hAnsi="Times New Roman" w:cs="Times New Roman"/>
          <w:sz w:val="28"/>
          <w:szCs w:val="28"/>
          <w:lang w:eastAsia="ru-RU"/>
        </w:rPr>
        <w:t xml:space="preserve">, Донском, </w:t>
      </w:r>
      <w:proofErr w:type="spellStart"/>
      <w:r w:rsidR="0034404B">
        <w:rPr>
          <w:rFonts w:ascii="Times New Roman" w:eastAsia="Times New Roman" w:hAnsi="Times New Roman" w:cs="Times New Roman"/>
          <w:sz w:val="28"/>
          <w:szCs w:val="28"/>
          <w:lang w:eastAsia="ru-RU"/>
        </w:rPr>
        <w:t>Ребричанском</w:t>
      </w:r>
      <w:proofErr w:type="spellEnd"/>
      <w:r w:rsidR="0034404B">
        <w:rPr>
          <w:rFonts w:ascii="Times New Roman" w:eastAsia="Times New Roman" w:hAnsi="Times New Roman" w:cs="Times New Roman"/>
          <w:sz w:val="28"/>
          <w:szCs w:val="28"/>
          <w:lang w:eastAsia="ru-RU"/>
        </w:rPr>
        <w:t xml:space="preserve">, и Романовском СДК на сумму 248, 3 </w:t>
      </w:r>
      <w:r w:rsidR="0034404B" w:rsidRPr="0034404B">
        <w:rPr>
          <w:rFonts w:ascii="Times New Roman" w:eastAsia="Times New Roman" w:hAnsi="Times New Roman" w:cs="Times New Roman"/>
          <w:sz w:val="28"/>
          <w:szCs w:val="28"/>
          <w:lang w:eastAsia="ru-RU"/>
        </w:rPr>
        <w:t>тыс. рублей</w:t>
      </w:r>
      <w:r w:rsidR="0034404B">
        <w:rPr>
          <w:rFonts w:ascii="Times New Roman" w:eastAsia="Times New Roman" w:hAnsi="Times New Roman" w:cs="Times New Roman"/>
          <w:sz w:val="28"/>
          <w:szCs w:val="28"/>
          <w:lang w:eastAsia="ru-RU"/>
        </w:rPr>
        <w:t>.</w:t>
      </w:r>
    </w:p>
    <w:p w:rsidR="00141673" w:rsidRPr="00B85121" w:rsidRDefault="00141673" w:rsidP="00B85121">
      <w:pPr>
        <w:shd w:val="clear" w:color="auto" w:fill="FFFFFF"/>
        <w:spacing w:after="0"/>
        <w:jc w:val="both"/>
        <w:textAlignment w:val="baseline"/>
        <w:rPr>
          <w:rFonts w:ascii="Times New Roman" w:eastAsia="Times New Roman" w:hAnsi="Times New Roman" w:cs="Times New Roman"/>
          <w:sz w:val="28"/>
          <w:szCs w:val="28"/>
          <w:lang w:eastAsia="ru-RU"/>
        </w:rPr>
      </w:pPr>
      <w:r w:rsidRPr="00141673">
        <w:rPr>
          <w:rFonts w:ascii="Times New Roman" w:eastAsia="Times New Roman" w:hAnsi="Times New Roman" w:cs="Times New Roman"/>
          <w:sz w:val="28"/>
          <w:szCs w:val="28"/>
          <w:lang w:eastAsia="ru-RU"/>
        </w:rPr>
        <w:t xml:space="preserve">        7. По разделу «Социальная политика» расходы исполнены в сумме </w:t>
      </w:r>
      <w:r w:rsidR="00026532">
        <w:rPr>
          <w:rFonts w:ascii="Times New Roman" w:eastAsia="Times New Roman" w:hAnsi="Times New Roman" w:cs="Times New Roman"/>
          <w:sz w:val="28"/>
          <w:szCs w:val="28"/>
          <w:lang w:eastAsia="ru-RU"/>
        </w:rPr>
        <w:t>195,2</w:t>
      </w:r>
      <w:r w:rsidRPr="00141673">
        <w:rPr>
          <w:rFonts w:ascii="Times New Roman" w:eastAsia="Times New Roman" w:hAnsi="Times New Roman" w:cs="Times New Roman"/>
          <w:sz w:val="28"/>
          <w:szCs w:val="28"/>
          <w:lang w:eastAsia="ru-RU"/>
        </w:rPr>
        <w:t xml:space="preserve"> тыс. рублей на выплату муниципальной пенсии.  </w:t>
      </w:r>
    </w:p>
    <w:p w:rsidR="001F04F0" w:rsidRPr="00B85121" w:rsidRDefault="00026532" w:rsidP="00B85121">
      <w:pPr>
        <w:pStyle w:val="a3"/>
        <w:shd w:val="clear" w:color="auto" w:fill="FFFFFF"/>
        <w:tabs>
          <w:tab w:val="left" w:pos="1418"/>
        </w:tabs>
        <w:spacing w:before="0" w:beforeAutospacing="0" w:after="0" w:afterAutospacing="0" w:line="276" w:lineRule="auto"/>
        <w:jc w:val="both"/>
        <w:rPr>
          <w:sz w:val="21"/>
          <w:szCs w:val="21"/>
        </w:rPr>
      </w:pPr>
      <w:r w:rsidRPr="00B85121">
        <w:rPr>
          <w:sz w:val="28"/>
          <w:szCs w:val="28"/>
        </w:rPr>
        <w:t xml:space="preserve">      </w:t>
      </w:r>
      <w:r w:rsidR="001F04F0" w:rsidRPr="00B85121">
        <w:rPr>
          <w:sz w:val="28"/>
          <w:szCs w:val="28"/>
        </w:rPr>
        <w:t>Начиная разговор о благоустройстве нашего поселения в истекшем году, хочется сказать спасибо всем жителям, работникам предприятий и организаций, которые приняли в этом активное участие.</w:t>
      </w:r>
    </w:p>
    <w:p w:rsidR="001F04F0" w:rsidRPr="00B85121" w:rsidRDefault="001F04F0" w:rsidP="00B85121">
      <w:pPr>
        <w:pStyle w:val="a3"/>
        <w:shd w:val="clear" w:color="auto" w:fill="FFFFFF"/>
        <w:tabs>
          <w:tab w:val="left" w:pos="1418"/>
        </w:tabs>
        <w:spacing w:before="0" w:beforeAutospacing="0" w:after="0" w:afterAutospacing="0" w:line="276" w:lineRule="auto"/>
        <w:jc w:val="both"/>
        <w:rPr>
          <w:sz w:val="21"/>
          <w:szCs w:val="21"/>
        </w:rPr>
      </w:pPr>
      <w:r w:rsidRPr="00B85121">
        <w:rPr>
          <w:sz w:val="28"/>
          <w:szCs w:val="28"/>
        </w:rPr>
        <w:t>        </w:t>
      </w:r>
      <w:r w:rsidR="00026532" w:rsidRPr="00B85121">
        <w:rPr>
          <w:sz w:val="28"/>
          <w:szCs w:val="28"/>
        </w:rPr>
        <w:t>Н</w:t>
      </w:r>
      <w:r w:rsidRPr="00B85121">
        <w:rPr>
          <w:sz w:val="28"/>
          <w:szCs w:val="28"/>
        </w:rPr>
        <w:t>есмотря на то, что на территории поселения действуют Правила благоустройства, которые определяют обязанности и ответственность юридических и физических лиц по вопросам поддержания чистоты и порядка на территории поселения, а также принимаемые меры со стороны админи</w:t>
      </w:r>
      <w:r w:rsidR="00026532" w:rsidRPr="00B85121">
        <w:rPr>
          <w:sz w:val="28"/>
          <w:szCs w:val="28"/>
        </w:rPr>
        <w:t xml:space="preserve">страции, </w:t>
      </w:r>
      <w:r w:rsidRPr="00B85121">
        <w:rPr>
          <w:sz w:val="28"/>
          <w:szCs w:val="28"/>
        </w:rPr>
        <w:t>еще существует масса проблем в этой работе. Не все жители считают нужным эти правила соблюдать, зачастую приходится прибегать к мерам административного воздействия.  Останавливаясь на санитарном порядке, а именно с него начинается благоустройство, я хочу сказать:</w:t>
      </w:r>
    </w:p>
    <w:p w:rsidR="001F04F0" w:rsidRDefault="001F04F0" w:rsidP="00B85121">
      <w:pPr>
        <w:pStyle w:val="a3"/>
        <w:shd w:val="clear" w:color="auto" w:fill="FFFFFF"/>
        <w:tabs>
          <w:tab w:val="left" w:pos="1418"/>
        </w:tabs>
        <w:spacing w:before="0" w:beforeAutospacing="0" w:after="0" w:afterAutospacing="0" w:line="276" w:lineRule="auto"/>
        <w:jc w:val="both"/>
        <w:rPr>
          <w:sz w:val="28"/>
          <w:szCs w:val="28"/>
        </w:rPr>
      </w:pPr>
      <w:r w:rsidRPr="00B85121">
        <w:rPr>
          <w:sz w:val="28"/>
          <w:szCs w:val="28"/>
        </w:rPr>
        <w:t xml:space="preserve">-   необходимо поддерживать порядок в личных подворьях, около дворов, на всей территории поселения, продолжать упорную борьбу с сорняками и сухой растительностью, именно с этого начинаются пожары в населенных пунктах, что приводит к серьезным последствиям. Прошу беречь то, что создается в нашем поселении для наших жителей, для детей, </w:t>
      </w:r>
      <w:r w:rsidR="00026532" w:rsidRPr="00B85121">
        <w:rPr>
          <w:sz w:val="28"/>
          <w:szCs w:val="28"/>
        </w:rPr>
        <w:t xml:space="preserve">в целом для </w:t>
      </w:r>
      <w:r w:rsidRPr="00B85121">
        <w:rPr>
          <w:sz w:val="28"/>
          <w:szCs w:val="28"/>
        </w:rPr>
        <w:t xml:space="preserve"> нашего поселения.</w:t>
      </w:r>
    </w:p>
    <w:p w:rsidR="001F04F0" w:rsidRPr="00B85121" w:rsidRDefault="00B85121" w:rsidP="00B85121">
      <w:pPr>
        <w:spacing w:after="0"/>
        <w:jc w:val="both"/>
        <w:rPr>
          <w:rFonts w:ascii="Times New Roman" w:eastAsia="Times New Roman" w:hAnsi="Times New Roman" w:cs="Times New Roman"/>
          <w:sz w:val="28"/>
          <w:szCs w:val="28"/>
          <w:lang w:eastAsia="ru-RU"/>
        </w:rPr>
      </w:pPr>
      <w:r w:rsidRPr="00B85121">
        <w:rPr>
          <w:rFonts w:ascii="Times New Roman" w:hAnsi="Times New Roman" w:cs="Times New Roman"/>
          <w:color w:val="212121"/>
          <w:sz w:val="28"/>
          <w:szCs w:val="28"/>
          <w:shd w:val="clear" w:color="auto" w:fill="FFFFFF"/>
        </w:rPr>
        <w:t xml:space="preserve"> </w:t>
      </w:r>
      <w:r>
        <w:rPr>
          <w:rFonts w:ascii="Times New Roman" w:hAnsi="Times New Roman" w:cs="Times New Roman"/>
          <w:color w:val="212121"/>
          <w:sz w:val="28"/>
          <w:szCs w:val="28"/>
          <w:shd w:val="clear" w:color="auto" w:fill="FFFFFF"/>
        </w:rPr>
        <w:t xml:space="preserve">         </w:t>
      </w:r>
      <w:r w:rsidRPr="00B85121">
        <w:rPr>
          <w:rFonts w:ascii="Times New Roman" w:hAnsi="Times New Roman" w:cs="Times New Roman"/>
          <w:color w:val="212121"/>
          <w:sz w:val="28"/>
          <w:szCs w:val="28"/>
          <w:shd w:val="clear" w:color="auto" w:fill="FFFFFF"/>
        </w:rPr>
        <w:t>О</w:t>
      </w:r>
      <w:r w:rsidR="001F04F0" w:rsidRPr="00B85121">
        <w:rPr>
          <w:rFonts w:ascii="Times New Roman" w:hAnsi="Times New Roman" w:cs="Times New Roman"/>
          <w:color w:val="212121"/>
          <w:sz w:val="28"/>
          <w:szCs w:val="28"/>
          <w:shd w:val="clear" w:color="auto" w:fill="FFFFFF"/>
        </w:rPr>
        <w:t>тчетный год позади, положительные результаты совместной работы имеются. Безусловно, остаются и нерешенные задачи, и над ними еще предстоит работать в тесном сотрудничестве с депутатским корпусом, руководителями предприятий и организаций сельского по</w:t>
      </w:r>
      <w:r w:rsidRPr="00B85121">
        <w:rPr>
          <w:rFonts w:ascii="Times New Roman" w:hAnsi="Times New Roman" w:cs="Times New Roman"/>
          <w:color w:val="212121"/>
          <w:sz w:val="28"/>
          <w:szCs w:val="28"/>
          <w:shd w:val="clear" w:color="auto" w:fill="FFFFFF"/>
        </w:rPr>
        <w:t>селения, индивидуальными предпринимателями администрацией Орловского района</w:t>
      </w:r>
      <w:r w:rsidR="001F04F0" w:rsidRPr="00B85121">
        <w:rPr>
          <w:rFonts w:ascii="Times New Roman" w:hAnsi="Times New Roman" w:cs="Times New Roman"/>
          <w:color w:val="212121"/>
          <w:sz w:val="28"/>
          <w:szCs w:val="28"/>
          <w:shd w:val="clear" w:color="auto" w:fill="FFFFFF"/>
        </w:rPr>
        <w:t xml:space="preserve">, </w:t>
      </w:r>
      <w:proofErr w:type="gramStart"/>
      <w:r w:rsidR="001F04F0" w:rsidRPr="00B85121">
        <w:rPr>
          <w:rFonts w:ascii="Times New Roman" w:hAnsi="Times New Roman" w:cs="Times New Roman"/>
          <w:color w:val="212121"/>
          <w:sz w:val="28"/>
          <w:szCs w:val="28"/>
          <w:shd w:val="clear" w:color="auto" w:fill="FFFFFF"/>
        </w:rPr>
        <w:t>у</w:t>
      </w:r>
      <w:proofErr w:type="gramEnd"/>
      <w:r w:rsidR="001F04F0" w:rsidRPr="00B85121">
        <w:rPr>
          <w:rFonts w:ascii="Times New Roman" w:hAnsi="Times New Roman" w:cs="Times New Roman"/>
          <w:color w:val="212121"/>
          <w:sz w:val="28"/>
          <w:szCs w:val="28"/>
          <w:shd w:val="clear" w:color="auto" w:fill="FFFFFF"/>
        </w:rPr>
        <w:t xml:space="preserve"> которых мы всегда находим понимание, поддержку и своевременную конструктивную помощь.</w:t>
      </w:r>
    </w:p>
    <w:p w:rsidR="001F04F0" w:rsidRDefault="00B85121" w:rsidP="00B85121">
      <w:pPr>
        <w:pStyle w:val="a3"/>
        <w:shd w:val="clear" w:color="auto" w:fill="FFFFFF"/>
        <w:spacing w:before="0" w:beforeAutospacing="0" w:after="0" w:afterAutospacing="0"/>
        <w:jc w:val="both"/>
        <w:rPr>
          <w:color w:val="212121"/>
          <w:sz w:val="21"/>
          <w:szCs w:val="21"/>
        </w:rPr>
      </w:pPr>
      <w:r>
        <w:rPr>
          <w:color w:val="000000"/>
          <w:sz w:val="28"/>
          <w:szCs w:val="28"/>
          <w:shd w:val="clear" w:color="auto" w:fill="FFFFFF"/>
        </w:rPr>
        <w:t xml:space="preserve">         Н</w:t>
      </w:r>
      <w:r w:rsidR="001F04F0">
        <w:rPr>
          <w:color w:val="000000"/>
          <w:sz w:val="28"/>
          <w:szCs w:val="28"/>
          <w:shd w:val="clear" w:color="auto" w:fill="FFFFFF"/>
        </w:rPr>
        <w:t>аша встреча проходит в о</w:t>
      </w:r>
      <w:r>
        <w:rPr>
          <w:color w:val="000000"/>
          <w:sz w:val="28"/>
          <w:szCs w:val="28"/>
          <w:shd w:val="clear" w:color="auto" w:fill="FFFFFF"/>
        </w:rPr>
        <w:t xml:space="preserve">чень сложное политическое время, </w:t>
      </w:r>
      <w:r w:rsidR="001F04F0">
        <w:rPr>
          <w:color w:val="000000"/>
          <w:sz w:val="28"/>
          <w:szCs w:val="28"/>
          <w:shd w:val="clear" w:color="auto" w:fill="FFFFFF"/>
        </w:rPr>
        <w:t xml:space="preserve"> на </w:t>
      </w:r>
      <w:r w:rsidR="001F04F0" w:rsidRPr="003C5557">
        <w:rPr>
          <w:color w:val="000000" w:themeColor="text1"/>
          <w:sz w:val="28"/>
          <w:szCs w:val="28"/>
          <w:shd w:val="clear" w:color="auto" w:fill="FFFFFF"/>
        </w:rPr>
        <w:t>данный момент </w:t>
      </w:r>
      <w:r w:rsidR="003C5557" w:rsidRPr="003C5557">
        <w:rPr>
          <w:bCs/>
          <w:color w:val="000000" w:themeColor="text1"/>
          <w:sz w:val="28"/>
          <w:szCs w:val="28"/>
          <w:u w:val="single"/>
          <w:shd w:val="clear" w:color="auto" w:fill="FFFFFF"/>
        </w:rPr>
        <w:t>21</w:t>
      </w:r>
      <w:r w:rsidR="001F04F0" w:rsidRPr="003C5557">
        <w:rPr>
          <w:color w:val="000000" w:themeColor="text1"/>
          <w:sz w:val="28"/>
          <w:szCs w:val="28"/>
          <w:shd w:val="clear" w:color="auto" w:fill="FFFFFF"/>
        </w:rPr>
        <w:t> </w:t>
      </w:r>
      <w:r w:rsidR="00D10ED0">
        <w:rPr>
          <w:color w:val="000000"/>
          <w:sz w:val="28"/>
          <w:szCs w:val="28"/>
          <w:shd w:val="clear" w:color="auto" w:fill="FFFFFF"/>
        </w:rPr>
        <w:t>житель нашего</w:t>
      </w:r>
      <w:r w:rsidR="001F04F0">
        <w:rPr>
          <w:color w:val="000000"/>
          <w:sz w:val="28"/>
          <w:szCs w:val="28"/>
          <w:shd w:val="clear" w:color="auto" w:fill="FFFFFF"/>
        </w:rPr>
        <w:t xml:space="preserve"> сельского поселения выполняют свой воинский долг.</w:t>
      </w:r>
    </w:p>
    <w:p w:rsidR="001F04F0" w:rsidRDefault="00B85121" w:rsidP="00B85121">
      <w:pPr>
        <w:pStyle w:val="a3"/>
        <w:shd w:val="clear" w:color="auto" w:fill="FFFFFF"/>
        <w:spacing w:before="0" w:beforeAutospacing="0" w:after="0" w:afterAutospacing="0"/>
        <w:jc w:val="both"/>
        <w:rPr>
          <w:color w:val="212121"/>
          <w:sz w:val="21"/>
          <w:szCs w:val="21"/>
        </w:rPr>
      </w:pPr>
      <w:r>
        <w:rPr>
          <w:color w:val="000000"/>
          <w:sz w:val="28"/>
          <w:szCs w:val="28"/>
          <w:shd w:val="clear" w:color="auto" w:fill="FFFFFF"/>
        </w:rPr>
        <w:t xml:space="preserve">      </w:t>
      </w:r>
      <w:r w:rsidR="001F04F0">
        <w:rPr>
          <w:color w:val="000000"/>
          <w:sz w:val="28"/>
          <w:szCs w:val="28"/>
          <w:shd w:val="clear" w:color="auto" w:fill="FFFFFF"/>
        </w:rPr>
        <w:t xml:space="preserve">Я хочу поблагодарить всех, кто сейчас  находятся в зоне специальной военной операции, за мужество и решимость, сказать им спасибо, </w:t>
      </w:r>
      <w:r w:rsidR="001F04F0">
        <w:rPr>
          <w:color w:val="000000"/>
          <w:sz w:val="28"/>
          <w:szCs w:val="28"/>
          <w:shd w:val="clear" w:color="auto" w:fill="FFFFFF"/>
        </w:rPr>
        <w:lastRenderedPageBreak/>
        <w:t>нашим  Героям, кто встал на Защиту нашей Родины. Низкий поклон родителям, женам, семьям</w:t>
      </w:r>
      <w:r>
        <w:rPr>
          <w:color w:val="000000"/>
          <w:sz w:val="28"/>
          <w:szCs w:val="28"/>
          <w:shd w:val="clear" w:color="auto" w:fill="FFFFFF"/>
        </w:rPr>
        <w:t xml:space="preserve"> наших защитников</w:t>
      </w:r>
      <w:r w:rsidR="001F04F0">
        <w:rPr>
          <w:color w:val="000000"/>
          <w:sz w:val="28"/>
          <w:szCs w:val="28"/>
          <w:shd w:val="clear" w:color="auto" w:fill="FFFFFF"/>
        </w:rPr>
        <w:t>, кото</w:t>
      </w:r>
      <w:r w:rsidR="00D10ED0">
        <w:rPr>
          <w:color w:val="000000"/>
          <w:sz w:val="28"/>
          <w:szCs w:val="28"/>
          <w:shd w:val="clear" w:color="auto" w:fill="FFFFFF"/>
        </w:rPr>
        <w:t>рые ждут своих героев.</w:t>
      </w:r>
      <w:bookmarkStart w:id="0" w:name="_GoBack"/>
      <w:bookmarkEnd w:id="0"/>
    </w:p>
    <w:p w:rsidR="001F04F0" w:rsidRDefault="00B85121" w:rsidP="00F81B15">
      <w:pPr>
        <w:pStyle w:val="a3"/>
        <w:shd w:val="clear" w:color="auto" w:fill="FFFFFF"/>
        <w:spacing w:before="0" w:beforeAutospacing="0" w:after="0" w:afterAutospacing="0" w:line="276" w:lineRule="auto"/>
        <w:jc w:val="both"/>
        <w:rPr>
          <w:color w:val="212121"/>
          <w:sz w:val="21"/>
          <w:szCs w:val="21"/>
        </w:rPr>
      </w:pPr>
      <w:r>
        <w:rPr>
          <w:color w:val="000000"/>
          <w:sz w:val="28"/>
          <w:szCs w:val="28"/>
        </w:rPr>
        <w:t xml:space="preserve">     О</w:t>
      </w:r>
      <w:r w:rsidR="001F04F0">
        <w:rPr>
          <w:color w:val="000000"/>
          <w:sz w:val="28"/>
          <w:szCs w:val="28"/>
        </w:rPr>
        <w:t>тдельные слова благодарности заслуживают наши жители, которые не покладая рук каждый день собирают помощь на СВО</w:t>
      </w:r>
      <w:r w:rsidR="00F81B15">
        <w:rPr>
          <w:color w:val="000000"/>
          <w:sz w:val="28"/>
          <w:szCs w:val="28"/>
        </w:rPr>
        <w:t>.</w:t>
      </w:r>
    </w:p>
    <w:p w:rsidR="00B85121" w:rsidRPr="003C5557" w:rsidRDefault="00F81B15" w:rsidP="00F81B15">
      <w:pPr>
        <w:spacing w:after="0"/>
        <w:rPr>
          <w:rFonts w:ascii="Times New Roman" w:hAnsi="Times New Roman" w:cs="Times New Roman"/>
          <w:bCs/>
          <w:color w:val="FF0000"/>
          <w:sz w:val="28"/>
          <w:szCs w:val="28"/>
          <w:shd w:val="clear" w:color="auto" w:fill="FFFFFF"/>
        </w:rPr>
      </w:pPr>
      <w:r>
        <w:rPr>
          <w:rFonts w:ascii="Times New Roman" w:hAnsi="Times New Roman" w:cs="Times New Roman"/>
          <w:bCs/>
          <w:color w:val="000000"/>
          <w:sz w:val="28"/>
          <w:szCs w:val="28"/>
          <w:shd w:val="clear" w:color="auto" w:fill="FFFFFF"/>
        </w:rPr>
        <w:t xml:space="preserve">       </w:t>
      </w:r>
      <w:r w:rsidR="001F04F0" w:rsidRPr="00F81B15">
        <w:rPr>
          <w:rFonts w:ascii="Times New Roman" w:hAnsi="Times New Roman" w:cs="Times New Roman"/>
          <w:bCs/>
          <w:color w:val="000000"/>
          <w:sz w:val="28"/>
          <w:szCs w:val="28"/>
          <w:shd w:val="clear" w:color="auto" w:fill="FFFFFF"/>
        </w:rPr>
        <w:t>К сожалению, не все бойцы возвращаются, </w:t>
      </w:r>
      <w:r>
        <w:rPr>
          <w:rFonts w:ascii="Times New Roman" w:hAnsi="Times New Roman" w:cs="Times New Roman"/>
          <w:bCs/>
          <w:color w:val="000000"/>
          <w:sz w:val="28"/>
          <w:szCs w:val="28"/>
          <w:u w:val="single"/>
          <w:shd w:val="clear" w:color="auto" w:fill="FFFFFF"/>
        </w:rPr>
        <w:t>3</w:t>
      </w:r>
      <w:r w:rsidR="001F04F0" w:rsidRPr="00F81B15">
        <w:rPr>
          <w:rFonts w:ascii="Times New Roman" w:hAnsi="Times New Roman" w:cs="Times New Roman"/>
          <w:bCs/>
          <w:color w:val="000000"/>
          <w:sz w:val="28"/>
          <w:szCs w:val="28"/>
          <w:shd w:val="clear" w:color="auto" w:fill="FFFFFF"/>
        </w:rPr>
        <w:t> наших з</w:t>
      </w:r>
      <w:r w:rsidR="003C5557">
        <w:rPr>
          <w:rFonts w:ascii="Times New Roman" w:hAnsi="Times New Roman" w:cs="Times New Roman"/>
          <w:bCs/>
          <w:color w:val="000000"/>
          <w:sz w:val="28"/>
          <w:szCs w:val="28"/>
          <w:shd w:val="clear" w:color="auto" w:fill="FFFFFF"/>
        </w:rPr>
        <w:t>емляков не вернулись с поля боя.</w:t>
      </w:r>
      <w:r w:rsidR="003C5557">
        <w:rPr>
          <w:rFonts w:ascii="Times New Roman" w:hAnsi="Times New Roman" w:cs="Times New Roman"/>
          <w:bCs/>
          <w:color w:val="FF0000"/>
          <w:sz w:val="28"/>
          <w:szCs w:val="28"/>
          <w:shd w:val="clear" w:color="auto" w:fill="FFFFFF"/>
        </w:rPr>
        <w:t xml:space="preserve"> </w:t>
      </w:r>
      <w:r w:rsidR="001F04F0" w:rsidRPr="00F81B15">
        <w:rPr>
          <w:rFonts w:ascii="Times New Roman" w:hAnsi="Times New Roman" w:cs="Times New Roman"/>
          <w:bCs/>
          <w:color w:val="000000"/>
          <w:sz w:val="28"/>
          <w:szCs w:val="28"/>
          <w:shd w:val="clear" w:color="auto" w:fill="FFFFFF"/>
        </w:rPr>
        <w:t xml:space="preserve">Вечная память героям. </w:t>
      </w:r>
    </w:p>
    <w:p w:rsidR="00B85121" w:rsidRDefault="00F81B15" w:rsidP="00F81B15">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B85121" w:rsidRPr="00F81B15">
        <w:rPr>
          <w:rFonts w:ascii="Times New Roman" w:hAnsi="Times New Roman" w:cs="Times New Roman"/>
          <w:sz w:val="28"/>
          <w:szCs w:val="28"/>
          <w:shd w:val="clear" w:color="auto" w:fill="FFFFFF"/>
        </w:rPr>
        <w:t>Этот год будет не из легких и цель Администрации – исполнение всех возложенных полномочий, в рамках имеющихся финансовых возможностей, и создание условий для успешного решения вопросов местного значения. На текущий год у нас намечены большие планы, хочу остановиться на основных задачах на 2025 год:</w:t>
      </w:r>
    </w:p>
    <w:p w:rsidR="00B61A47" w:rsidRPr="001E20EF" w:rsidRDefault="00B61A47" w:rsidP="001E20EF">
      <w:pPr>
        <w:pStyle w:val="a4"/>
        <w:numPr>
          <w:ilvl w:val="0"/>
          <w:numId w:val="1"/>
        </w:numPr>
        <w:spacing w:after="0"/>
        <w:jc w:val="both"/>
        <w:rPr>
          <w:rFonts w:ascii="Times New Roman" w:hAnsi="Times New Roman" w:cs="Times New Roman"/>
          <w:sz w:val="28"/>
          <w:szCs w:val="28"/>
          <w:shd w:val="clear" w:color="auto" w:fill="FFFFFF"/>
        </w:rPr>
      </w:pPr>
      <w:r w:rsidRPr="001E20EF">
        <w:rPr>
          <w:rFonts w:ascii="Times New Roman" w:hAnsi="Times New Roman" w:cs="Times New Roman"/>
          <w:sz w:val="28"/>
          <w:szCs w:val="28"/>
          <w:shd w:val="clear" w:color="auto" w:fill="FFFFFF"/>
        </w:rPr>
        <w:t xml:space="preserve">Провести ежегодную оценку </w:t>
      </w:r>
      <w:r w:rsidR="00164A7D" w:rsidRPr="001E20EF">
        <w:rPr>
          <w:rFonts w:ascii="Times New Roman" w:hAnsi="Times New Roman" w:cs="Times New Roman"/>
          <w:sz w:val="28"/>
          <w:szCs w:val="28"/>
          <w:shd w:val="clear" w:color="auto" w:fill="FFFFFF"/>
        </w:rPr>
        <w:t>состояния зеленых насаждений.</w:t>
      </w:r>
    </w:p>
    <w:p w:rsidR="001E20EF" w:rsidRPr="001E20EF" w:rsidRDefault="001E20EF" w:rsidP="001E20EF">
      <w:pPr>
        <w:pStyle w:val="a4"/>
        <w:numPr>
          <w:ilvl w:val="0"/>
          <w:numId w:val="1"/>
        </w:numPr>
        <w:spacing w:after="0"/>
        <w:jc w:val="both"/>
        <w:rPr>
          <w:rFonts w:ascii="Times New Roman" w:hAnsi="Times New Roman" w:cs="Times New Roman"/>
          <w:sz w:val="28"/>
          <w:szCs w:val="28"/>
          <w:shd w:val="clear" w:color="auto" w:fill="FFFFFF"/>
        </w:rPr>
      </w:pPr>
      <w:r w:rsidRPr="001E20EF">
        <w:rPr>
          <w:rFonts w:ascii="Times New Roman" w:hAnsi="Times New Roman" w:cs="Times New Roman"/>
          <w:sz w:val="28"/>
          <w:szCs w:val="28"/>
          <w:shd w:val="clear" w:color="auto" w:fill="FFFFFF"/>
        </w:rPr>
        <w:t>Изготовить тактильные таблички по всем СДК.</w:t>
      </w:r>
    </w:p>
    <w:p w:rsidR="00F45C2A" w:rsidRDefault="00F45C2A" w:rsidP="001E20EF">
      <w:pPr>
        <w:pStyle w:val="a4"/>
        <w:numPr>
          <w:ilvl w:val="0"/>
          <w:numId w:val="1"/>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Установить контейнер для сбора отработанных ртутьсодержащих люминесцентных ламп в х. Ребричанский.</w:t>
      </w:r>
    </w:p>
    <w:p w:rsidR="00F45C2A" w:rsidRDefault="00F45C2A" w:rsidP="001E20EF">
      <w:pPr>
        <w:pStyle w:val="a4"/>
        <w:numPr>
          <w:ilvl w:val="0"/>
          <w:numId w:val="1"/>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Создать на территории поселения маневренный жилищный фонд.</w:t>
      </w:r>
    </w:p>
    <w:p w:rsidR="00F45C2A" w:rsidRDefault="00F45C2A" w:rsidP="001E20EF">
      <w:pPr>
        <w:pStyle w:val="a4"/>
        <w:numPr>
          <w:ilvl w:val="0"/>
          <w:numId w:val="1"/>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Провести </w:t>
      </w:r>
      <w:proofErr w:type="spellStart"/>
      <w:r>
        <w:rPr>
          <w:rFonts w:ascii="Times New Roman" w:eastAsia="Times New Roman" w:hAnsi="Times New Roman" w:cs="Times New Roman"/>
          <w:sz w:val="28"/>
          <w:szCs w:val="28"/>
          <w:lang w:eastAsia="ru-RU"/>
        </w:rPr>
        <w:t>преддекларационное</w:t>
      </w:r>
      <w:proofErr w:type="spellEnd"/>
      <w:r>
        <w:rPr>
          <w:rFonts w:ascii="Times New Roman" w:eastAsia="Times New Roman" w:hAnsi="Times New Roman" w:cs="Times New Roman"/>
          <w:sz w:val="28"/>
          <w:szCs w:val="28"/>
          <w:lang w:eastAsia="ru-RU"/>
        </w:rPr>
        <w:t xml:space="preserve"> обследование 5 ГТС. </w:t>
      </w:r>
    </w:p>
    <w:p w:rsidR="00B61A47" w:rsidRPr="001E20EF" w:rsidRDefault="00F45C2A" w:rsidP="001E20EF">
      <w:pPr>
        <w:pStyle w:val="a4"/>
        <w:numPr>
          <w:ilvl w:val="0"/>
          <w:numId w:val="1"/>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Продолжить работу</w:t>
      </w:r>
      <w:r w:rsidR="00B61A47" w:rsidRPr="001E20EF">
        <w:rPr>
          <w:rFonts w:ascii="Times New Roman" w:eastAsia="Times New Roman" w:hAnsi="Times New Roman" w:cs="Times New Roman"/>
          <w:sz w:val="28"/>
          <w:szCs w:val="28"/>
          <w:lang w:eastAsia="ru-RU"/>
        </w:rPr>
        <w:t xml:space="preserve"> по улучшению уличного освещения населенных пунктов (замена ламп и установка новых светильников).</w:t>
      </w:r>
    </w:p>
    <w:p w:rsidR="00B61A47" w:rsidRPr="00F45C2A" w:rsidRDefault="00B61A47" w:rsidP="00F45C2A">
      <w:pPr>
        <w:pStyle w:val="a4"/>
        <w:numPr>
          <w:ilvl w:val="0"/>
          <w:numId w:val="1"/>
        </w:numPr>
        <w:spacing w:after="0"/>
        <w:jc w:val="both"/>
        <w:rPr>
          <w:rFonts w:ascii="Times New Roman" w:eastAsia="Times New Roman" w:hAnsi="Times New Roman" w:cs="Times New Roman"/>
          <w:sz w:val="28"/>
          <w:szCs w:val="28"/>
          <w:lang w:eastAsia="ru-RU"/>
        </w:rPr>
      </w:pPr>
      <w:r w:rsidRPr="00F45C2A">
        <w:rPr>
          <w:rFonts w:ascii="Times New Roman" w:eastAsia="Times New Roman" w:hAnsi="Times New Roman" w:cs="Times New Roman"/>
          <w:sz w:val="28"/>
          <w:szCs w:val="28"/>
          <w:lang w:eastAsia="ru-RU"/>
        </w:rPr>
        <w:t>Будет продолжена работа по исполнению 518-ФЗ по выявлению правообладателей ранее учтенных объектов недвижимости</w:t>
      </w:r>
    </w:p>
    <w:p w:rsidR="00B61A47" w:rsidRPr="00F45C2A" w:rsidRDefault="00B61A47" w:rsidP="00F45C2A">
      <w:pPr>
        <w:pStyle w:val="a4"/>
        <w:numPr>
          <w:ilvl w:val="0"/>
          <w:numId w:val="1"/>
        </w:numPr>
        <w:spacing w:after="0"/>
        <w:jc w:val="both"/>
        <w:rPr>
          <w:rFonts w:ascii="Times New Roman" w:eastAsia="Times New Roman" w:hAnsi="Times New Roman" w:cs="Times New Roman"/>
          <w:sz w:val="28"/>
          <w:szCs w:val="28"/>
          <w:lang w:eastAsia="ru-RU"/>
        </w:rPr>
      </w:pPr>
      <w:r w:rsidRPr="00F45C2A">
        <w:rPr>
          <w:rFonts w:ascii="Times New Roman" w:eastAsia="Times New Roman" w:hAnsi="Times New Roman" w:cs="Times New Roman"/>
          <w:sz w:val="28"/>
          <w:szCs w:val="28"/>
          <w:lang w:eastAsia="ru-RU"/>
        </w:rPr>
        <w:t xml:space="preserve">Работа по внесению сведений в электронную </w:t>
      </w:r>
      <w:proofErr w:type="spellStart"/>
      <w:r w:rsidRPr="00F45C2A">
        <w:rPr>
          <w:rFonts w:ascii="Times New Roman" w:eastAsia="Times New Roman" w:hAnsi="Times New Roman" w:cs="Times New Roman"/>
          <w:sz w:val="28"/>
          <w:szCs w:val="28"/>
          <w:lang w:eastAsia="ru-RU"/>
        </w:rPr>
        <w:t>похозяйственную</w:t>
      </w:r>
      <w:proofErr w:type="spellEnd"/>
      <w:r w:rsidRPr="00F45C2A">
        <w:rPr>
          <w:rFonts w:ascii="Times New Roman" w:eastAsia="Times New Roman" w:hAnsi="Times New Roman" w:cs="Times New Roman"/>
          <w:sz w:val="28"/>
          <w:szCs w:val="28"/>
          <w:lang w:eastAsia="ru-RU"/>
        </w:rPr>
        <w:t xml:space="preserve"> книгу.</w:t>
      </w:r>
    </w:p>
    <w:p w:rsidR="00B61A47" w:rsidRPr="00F45C2A" w:rsidRDefault="00B61A47" w:rsidP="00F45C2A">
      <w:pPr>
        <w:pStyle w:val="a4"/>
        <w:numPr>
          <w:ilvl w:val="0"/>
          <w:numId w:val="1"/>
        </w:numPr>
        <w:spacing w:after="0"/>
        <w:jc w:val="both"/>
        <w:rPr>
          <w:rFonts w:ascii="Times New Roman" w:eastAsia="Times New Roman" w:hAnsi="Times New Roman" w:cs="Times New Roman"/>
          <w:sz w:val="28"/>
          <w:szCs w:val="28"/>
          <w:lang w:eastAsia="ru-RU"/>
        </w:rPr>
      </w:pPr>
      <w:r w:rsidRPr="00F45C2A">
        <w:rPr>
          <w:rFonts w:ascii="Times New Roman" w:eastAsia="Times New Roman" w:hAnsi="Times New Roman" w:cs="Times New Roman"/>
          <w:sz w:val="28"/>
          <w:szCs w:val="28"/>
          <w:lang w:eastAsia="ru-RU"/>
        </w:rPr>
        <w:t>Работы по отчистке от мусора и покосу сорной растительности территории поселения.</w:t>
      </w:r>
    </w:p>
    <w:p w:rsidR="00B61A47" w:rsidRPr="00F45C2A" w:rsidRDefault="00B61A47" w:rsidP="00F45C2A">
      <w:pPr>
        <w:pStyle w:val="a4"/>
        <w:numPr>
          <w:ilvl w:val="0"/>
          <w:numId w:val="1"/>
        </w:numPr>
        <w:spacing w:after="0"/>
        <w:jc w:val="both"/>
        <w:rPr>
          <w:rFonts w:ascii="Times New Roman" w:eastAsia="Times New Roman" w:hAnsi="Times New Roman" w:cs="Times New Roman"/>
          <w:sz w:val="28"/>
          <w:szCs w:val="28"/>
          <w:lang w:eastAsia="ru-RU"/>
        </w:rPr>
      </w:pPr>
      <w:r w:rsidRPr="00F45C2A">
        <w:rPr>
          <w:rFonts w:ascii="Times New Roman" w:eastAsia="Times New Roman" w:hAnsi="Times New Roman" w:cs="Times New Roman"/>
          <w:sz w:val="28"/>
          <w:szCs w:val="28"/>
          <w:lang w:eastAsia="ru-RU"/>
        </w:rPr>
        <w:t xml:space="preserve"> Продолжается набор на службу по контракту в вооружённые силы Российской Федерации. В Ростовской области добровольцам и контрактникам, заключившим контракт, которым предоставляются как  федеральные таки региональные выплаты.       </w:t>
      </w:r>
    </w:p>
    <w:p w:rsidR="00F45C2A" w:rsidRPr="00F45C2A" w:rsidRDefault="00B61A47" w:rsidP="00F45C2A">
      <w:pPr>
        <w:spacing w:after="0"/>
        <w:jc w:val="both"/>
        <w:rPr>
          <w:rFonts w:ascii="Times New Roman" w:eastAsia="Times New Roman" w:hAnsi="Times New Roman" w:cs="Times New Roman"/>
          <w:sz w:val="28"/>
          <w:szCs w:val="28"/>
          <w:lang w:eastAsia="ru-RU"/>
        </w:rPr>
      </w:pPr>
      <w:r w:rsidRPr="00B61A47">
        <w:rPr>
          <w:rFonts w:ascii="Times New Roman" w:eastAsia="Times New Roman" w:hAnsi="Times New Roman" w:cs="Times New Roman"/>
          <w:sz w:val="28"/>
          <w:szCs w:val="28"/>
          <w:lang w:eastAsia="ru-RU"/>
        </w:rPr>
        <w:t xml:space="preserve"> </w:t>
      </w:r>
      <w:r w:rsidR="00F45C2A">
        <w:rPr>
          <w:rFonts w:ascii="Times New Roman" w:eastAsia="Times New Roman" w:hAnsi="Times New Roman" w:cs="Times New Roman"/>
          <w:sz w:val="28"/>
          <w:szCs w:val="28"/>
          <w:lang w:eastAsia="ru-RU"/>
        </w:rPr>
        <w:tab/>
      </w:r>
      <w:r w:rsidR="00F45C2A" w:rsidRPr="00F45C2A">
        <w:rPr>
          <w:rFonts w:ascii="Times New Roman" w:eastAsia="Times New Roman" w:hAnsi="Times New Roman" w:cs="Times New Roman"/>
          <w:sz w:val="28"/>
          <w:szCs w:val="28"/>
          <w:lang w:eastAsia="ru-RU"/>
        </w:rPr>
        <w:t>Огромная финансовая поддержка, а также помощь в опашке населенных пунктов, тушении пожаров, оказана руководителями предприятий, организаций и индивидуальными предпринимателями, осуществляющими свою деятельность на территории поселения. Искренне благодарю всех за неравнодушие, понимание, отзывчивость.</w:t>
      </w:r>
    </w:p>
    <w:p w:rsidR="00F45C2A" w:rsidRPr="00F45C2A" w:rsidRDefault="00F45C2A" w:rsidP="00F45C2A">
      <w:pPr>
        <w:spacing w:after="0"/>
        <w:jc w:val="both"/>
        <w:rPr>
          <w:rFonts w:ascii="Times New Roman" w:eastAsia="Times New Roman" w:hAnsi="Times New Roman" w:cs="Times New Roman"/>
          <w:sz w:val="28"/>
          <w:szCs w:val="28"/>
          <w:lang w:eastAsia="ru-RU"/>
        </w:rPr>
      </w:pPr>
      <w:r w:rsidRPr="00F45C2A">
        <w:rPr>
          <w:rFonts w:ascii="Times New Roman" w:eastAsia="Times New Roman" w:hAnsi="Times New Roman" w:cs="Times New Roman"/>
          <w:sz w:val="28"/>
          <w:szCs w:val="28"/>
          <w:lang w:eastAsia="ru-RU"/>
        </w:rPr>
        <w:t xml:space="preserve">          Мне хочется, чтобы все живущие здесь понимали, что все зависит от нас самих. Пусть каждый из нас сделает немного хорошего, внесет свой посильный вклад в развитие поселения и всем нам станет жить лучше и комфортнее. Искренне желаю всем крепкого, крепкого здоровья, семейного благополучия, чистого, светлого неба над головой, тесного сотрудничества, </w:t>
      </w:r>
      <w:r w:rsidRPr="00F45C2A">
        <w:rPr>
          <w:rFonts w:ascii="Times New Roman" w:eastAsia="Times New Roman" w:hAnsi="Times New Roman" w:cs="Times New Roman"/>
          <w:sz w:val="28"/>
          <w:szCs w:val="28"/>
          <w:lang w:eastAsia="ru-RU"/>
        </w:rPr>
        <w:lastRenderedPageBreak/>
        <w:t>взаимопонимания,  уважительного отношения друг к другу, и самое главное мира на нашей земле!</w:t>
      </w:r>
    </w:p>
    <w:p w:rsidR="00F45C2A" w:rsidRPr="00F45C2A" w:rsidRDefault="00F45C2A" w:rsidP="00F45C2A">
      <w:pPr>
        <w:jc w:val="both"/>
        <w:rPr>
          <w:rFonts w:ascii="Times New Roman" w:eastAsia="Times New Roman" w:hAnsi="Times New Roman" w:cs="Times New Roman"/>
          <w:sz w:val="28"/>
          <w:szCs w:val="28"/>
          <w:lang w:eastAsia="ru-RU"/>
        </w:rPr>
      </w:pPr>
    </w:p>
    <w:p w:rsidR="00F45C2A" w:rsidRPr="00F45C2A" w:rsidRDefault="00F45C2A" w:rsidP="00F45C2A">
      <w:pPr>
        <w:jc w:val="both"/>
        <w:rPr>
          <w:rFonts w:ascii="Times New Roman" w:eastAsia="Times New Roman" w:hAnsi="Times New Roman" w:cs="Times New Roman"/>
          <w:sz w:val="28"/>
          <w:szCs w:val="28"/>
          <w:lang w:eastAsia="ru-RU"/>
        </w:rPr>
      </w:pPr>
      <w:r w:rsidRPr="00F45C2A">
        <w:rPr>
          <w:rFonts w:ascii="Times New Roman" w:eastAsia="Times New Roman" w:hAnsi="Times New Roman" w:cs="Times New Roman"/>
          <w:sz w:val="28"/>
          <w:szCs w:val="28"/>
          <w:lang w:eastAsia="ru-RU"/>
        </w:rPr>
        <w:t xml:space="preserve">       Доклад окончен!                                                           </w:t>
      </w:r>
    </w:p>
    <w:p w:rsidR="00F81B15" w:rsidRDefault="00F45C2A" w:rsidP="00F45C2A">
      <w:pPr>
        <w:jc w:val="both"/>
        <w:rPr>
          <w:rFonts w:ascii="Times New Roman" w:eastAsia="Times New Roman" w:hAnsi="Times New Roman" w:cs="Times New Roman"/>
          <w:sz w:val="28"/>
          <w:szCs w:val="28"/>
          <w:lang w:eastAsia="ru-RU"/>
        </w:rPr>
      </w:pPr>
      <w:r w:rsidRPr="00F45C2A">
        <w:rPr>
          <w:rFonts w:ascii="Times New Roman" w:eastAsia="Times New Roman" w:hAnsi="Times New Roman" w:cs="Times New Roman"/>
          <w:sz w:val="28"/>
          <w:szCs w:val="28"/>
          <w:lang w:eastAsia="ru-RU"/>
        </w:rPr>
        <w:t xml:space="preserve">       Огромное Вам всем спасибо и благодарю за внимание!</w:t>
      </w:r>
    </w:p>
    <w:p w:rsidR="00F81B15" w:rsidRPr="00F81B15" w:rsidRDefault="00F81B15" w:rsidP="00F45C2A">
      <w:pPr>
        <w:jc w:val="both"/>
        <w:rPr>
          <w:rFonts w:ascii="Times New Roman" w:eastAsia="Times New Roman" w:hAnsi="Times New Roman" w:cs="Times New Roman"/>
          <w:sz w:val="28"/>
          <w:szCs w:val="28"/>
          <w:lang w:eastAsia="ru-RU"/>
        </w:rPr>
      </w:pPr>
    </w:p>
    <w:p w:rsidR="00F81B15" w:rsidRPr="00F81B15" w:rsidRDefault="00F81B15" w:rsidP="00F45C2A">
      <w:pPr>
        <w:jc w:val="both"/>
        <w:rPr>
          <w:rFonts w:ascii="Times New Roman" w:eastAsia="Times New Roman" w:hAnsi="Times New Roman" w:cs="Times New Roman"/>
          <w:sz w:val="28"/>
          <w:szCs w:val="28"/>
          <w:lang w:eastAsia="ru-RU"/>
        </w:rPr>
      </w:pPr>
    </w:p>
    <w:p w:rsidR="00203E1C" w:rsidRPr="00F81B15" w:rsidRDefault="00203E1C" w:rsidP="00F45C2A">
      <w:pPr>
        <w:jc w:val="both"/>
        <w:rPr>
          <w:rFonts w:ascii="Times New Roman" w:eastAsia="Times New Roman" w:hAnsi="Times New Roman" w:cs="Times New Roman"/>
          <w:sz w:val="28"/>
          <w:szCs w:val="28"/>
          <w:lang w:eastAsia="ru-RU"/>
        </w:rPr>
      </w:pPr>
    </w:p>
    <w:sectPr w:rsidR="00203E1C" w:rsidRPr="00F81B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AB7835"/>
    <w:multiLevelType w:val="hybridMultilevel"/>
    <w:tmpl w:val="F34E7ED4"/>
    <w:lvl w:ilvl="0" w:tplc="F0B280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65"/>
    <w:rsid w:val="00026532"/>
    <w:rsid w:val="00141673"/>
    <w:rsid w:val="00164A7D"/>
    <w:rsid w:val="001E20EF"/>
    <w:rsid w:val="001F04F0"/>
    <w:rsid w:val="00203E1C"/>
    <w:rsid w:val="002F5565"/>
    <w:rsid w:val="0034404B"/>
    <w:rsid w:val="003C5557"/>
    <w:rsid w:val="00414595"/>
    <w:rsid w:val="00571780"/>
    <w:rsid w:val="007B748C"/>
    <w:rsid w:val="007C003A"/>
    <w:rsid w:val="00A92F11"/>
    <w:rsid w:val="00B61A47"/>
    <w:rsid w:val="00B85121"/>
    <w:rsid w:val="00BF1117"/>
    <w:rsid w:val="00BF28DE"/>
    <w:rsid w:val="00D10ED0"/>
    <w:rsid w:val="00DA661F"/>
    <w:rsid w:val="00F45C2A"/>
    <w:rsid w:val="00F81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3E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E20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3E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E20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47928">
      <w:bodyDiv w:val="1"/>
      <w:marLeft w:val="0"/>
      <w:marRight w:val="0"/>
      <w:marTop w:val="0"/>
      <w:marBottom w:val="0"/>
      <w:divBdr>
        <w:top w:val="none" w:sz="0" w:space="0" w:color="auto"/>
        <w:left w:val="none" w:sz="0" w:space="0" w:color="auto"/>
        <w:bottom w:val="none" w:sz="0" w:space="0" w:color="auto"/>
        <w:right w:val="none" w:sz="0" w:space="0" w:color="auto"/>
      </w:divBdr>
    </w:div>
    <w:div w:id="782649937">
      <w:bodyDiv w:val="1"/>
      <w:marLeft w:val="0"/>
      <w:marRight w:val="0"/>
      <w:marTop w:val="0"/>
      <w:marBottom w:val="0"/>
      <w:divBdr>
        <w:top w:val="none" w:sz="0" w:space="0" w:color="auto"/>
        <w:left w:val="none" w:sz="0" w:space="0" w:color="auto"/>
        <w:bottom w:val="none" w:sz="0" w:space="0" w:color="auto"/>
        <w:right w:val="none" w:sz="0" w:space="0" w:color="auto"/>
      </w:divBdr>
    </w:div>
    <w:div w:id="828793682">
      <w:bodyDiv w:val="1"/>
      <w:marLeft w:val="0"/>
      <w:marRight w:val="0"/>
      <w:marTop w:val="0"/>
      <w:marBottom w:val="0"/>
      <w:divBdr>
        <w:top w:val="none" w:sz="0" w:space="0" w:color="auto"/>
        <w:left w:val="none" w:sz="0" w:space="0" w:color="auto"/>
        <w:bottom w:val="none" w:sz="0" w:space="0" w:color="auto"/>
        <w:right w:val="none" w:sz="0" w:space="0" w:color="auto"/>
      </w:divBdr>
    </w:div>
    <w:div w:id="1135568004">
      <w:bodyDiv w:val="1"/>
      <w:marLeft w:val="0"/>
      <w:marRight w:val="0"/>
      <w:marTop w:val="0"/>
      <w:marBottom w:val="0"/>
      <w:divBdr>
        <w:top w:val="none" w:sz="0" w:space="0" w:color="auto"/>
        <w:left w:val="none" w:sz="0" w:space="0" w:color="auto"/>
        <w:bottom w:val="none" w:sz="0" w:space="0" w:color="auto"/>
        <w:right w:val="none" w:sz="0" w:space="0" w:color="auto"/>
      </w:divBdr>
    </w:div>
    <w:div w:id="1183320670">
      <w:bodyDiv w:val="1"/>
      <w:marLeft w:val="0"/>
      <w:marRight w:val="0"/>
      <w:marTop w:val="0"/>
      <w:marBottom w:val="0"/>
      <w:divBdr>
        <w:top w:val="none" w:sz="0" w:space="0" w:color="auto"/>
        <w:left w:val="none" w:sz="0" w:space="0" w:color="auto"/>
        <w:bottom w:val="none" w:sz="0" w:space="0" w:color="auto"/>
        <w:right w:val="none" w:sz="0" w:space="0" w:color="auto"/>
      </w:divBdr>
    </w:div>
    <w:div w:id="190895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2083</Words>
  <Characters>11875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7</cp:revision>
  <dcterms:created xsi:type="dcterms:W3CDTF">2025-01-28T11:52:00Z</dcterms:created>
  <dcterms:modified xsi:type="dcterms:W3CDTF">2025-01-29T10:24:00Z</dcterms:modified>
</cp:coreProperties>
</file>