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682C00" w:rsidRDefault="00BB2085" w:rsidP="00682C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B2085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682C00"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A16943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C0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Донского</w:t>
      </w:r>
      <w:r w:rsidR="006F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«Эффективное управление муниципальными финансами»</w:t>
      </w:r>
    </w:p>
    <w:p w:rsidR="00682C00" w:rsidRPr="00682C00" w:rsidRDefault="001C43BC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месяцев</w:t>
      </w:r>
      <w:r w:rsidR="006F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2410"/>
        <w:gridCol w:w="1559"/>
        <w:gridCol w:w="1276"/>
        <w:gridCol w:w="1276"/>
        <w:gridCol w:w="1843"/>
        <w:gridCol w:w="1700"/>
        <w:gridCol w:w="993"/>
        <w:gridCol w:w="1558"/>
      </w:tblGrid>
      <w:tr w:rsidR="00682C00" w:rsidRPr="00682C00" w:rsidTr="006801FF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044E8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044E8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6801FF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2410"/>
        <w:gridCol w:w="1559"/>
        <w:gridCol w:w="1276"/>
        <w:gridCol w:w="1276"/>
        <w:gridCol w:w="1843"/>
        <w:gridCol w:w="1701"/>
        <w:gridCol w:w="992"/>
        <w:gridCol w:w="1559"/>
      </w:tblGrid>
      <w:tr w:rsidR="00682C00" w:rsidRPr="00682C00" w:rsidTr="006801FF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6801FF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  <w:r w:rsidR="006F1614" w:rsidRPr="006F16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«Долгосрочное финансовое планирование»</w:t>
            </w:r>
          </w:p>
        </w:tc>
        <w:tc>
          <w:tcPr>
            <w:tcW w:w="2410" w:type="dxa"/>
          </w:tcPr>
          <w:p w:rsidR="00682C00" w:rsidRPr="00682C00" w:rsidRDefault="006F1614" w:rsidP="009A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 </w:t>
            </w:r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Н.Н.Савирский</w:t>
            </w:r>
            <w:proofErr w:type="spellEnd"/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6801FF">
        <w:trPr>
          <w:trHeight w:val="263"/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682C00" w:rsidRDefault="006A0762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мероприятий по росту доходного потенциала 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</w:t>
            </w:r>
          </w:p>
        </w:tc>
        <w:tc>
          <w:tcPr>
            <w:tcW w:w="2410" w:type="dxa"/>
          </w:tcPr>
          <w:p w:rsidR="006A0762" w:rsidRPr="00682C00" w:rsidRDefault="009A46E8" w:rsidP="009A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экономики и финансов</w:t>
            </w:r>
            <w:r w:rsidR="006A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Е.А.Калитвенцева</w:t>
            </w:r>
            <w:proofErr w:type="spellEnd"/>
          </w:p>
        </w:tc>
        <w:tc>
          <w:tcPr>
            <w:tcW w:w="1559" w:type="dxa"/>
          </w:tcPr>
          <w:p w:rsidR="006A0762" w:rsidRPr="00682C00" w:rsidRDefault="006A0762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устойчивой положительной динамики поступлений по всем видам налоговых и неналоговых доходов (в сопоставим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ых условиях)</w:t>
            </w:r>
          </w:p>
        </w:tc>
        <w:tc>
          <w:tcPr>
            <w:tcW w:w="1276" w:type="dxa"/>
          </w:tcPr>
          <w:p w:rsidR="006A0762" w:rsidRPr="00682C00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276" w:type="dxa"/>
          </w:tcPr>
          <w:p w:rsidR="006A0762" w:rsidRPr="00682C00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6801FF">
        <w:trPr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682C00" w:rsidRDefault="006A0762" w:rsidP="006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682C00" w:rsidRDefault="006A0762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1.2 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оценки эффективности налоговых льгот (пониженных ставок по налогам), установленных нормативно-правовыми актами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 налогах и сборах</w:t>
            </w:r>
          </w:p>
        </w:tc>
        <w:tc>
          <w:tcPr>
            <w:tcW w:w="2410" w:type="dxa"/>
          </w:tcPr>
          <w:p w:rsidR="006A0762" w:rsidRPr="00682C00" w:rsidRDefault="009A46E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экономики и финансов  Администрации Донского сельского поселения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Е.А.Калитвенцева</w:t>
            </w:r>
            <w:proofErr w:type="spellEnd"/>
          </w:p>
        </w:tc>
        <w:tc>
          <w:tcPr>
            <w:tcW w:w="1559" w:type="dxa"/>
          </w:tcPr>
          <w:p w:rsidR="006A0762" w:rsidRPr="00682C00" w:rsidRDefault="006A0762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отмена неэффективных  муниципальных налоговых льгот и реализация мер, направленных на  их оптимизацию</w:t>
            </w:r>
          </w:p>
        </w:tc>
        <w:tc>
          <w:tcPr>
            <w:tcW w:w="1276" w:type="dxa"/>
          </w:tcPr>
          <w:p w:rsidR="006A0762" w:rsidRPr="00682C00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6A0762" w:rsidRPr="00682C00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6801FF">
        <w:trPr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682C00" w:rsidRDefault="006A0762" w:rsidP="00E22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E22046" w:rsidRDefault="006A0762" w:rsidP="00C0442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Формирование расходов бюджета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E22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Орлов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ского района 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соответствии с муниципальными программами</w:t>
            </w:r>
          </w:p>
        </w:tc>
        <w:tc>
          <w:tcPr>
            <w:tcW w:w="2410" w:type="dxa"/>
          </w:tcPr>
          <w:p w:rsidR="006A0762" w:rsidRPr="00682C00" w:rsidRDefault="009A46E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ектора</w:t>
            </w:r>
            <w:proofErr w:type="spellEnd"/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экономики и финансов  Администрации Донского сельского поселения  </w:t>
            </w:r>
            <w:proofErr w:type="spellStart"/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Е.А.Калитвенцева</w:t>
            </w:r>
            <w:proofErr w:type="spellEnd"/>
          </w:p>
        </w:tc>
        <w:tc>
          <w:tcPr>
            <w:tcW w:w="1559" w:type="dxa"/>
          </w:tcPr>
          <w:p w:rsidR="006A0762" w:rsidRPr="00E22046" w:rsidRDefault="006A0762" w:rsidP="00EA7738">
            <w:pPr>
              <w:autoSpaceDE w:val="0"/>
              <w:autoSpaceDN w:val="0"/>
              <w:adjustRightInd w:val="0"/>
              <w:spacing w:after="0" w:line="216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формирование и исполнение бюджета </w:t>
            </w:r>
            <w:r w:rsidR="00EA7738">
              <w:rPr>
                <w:rFonts w:ascii="Times New Roman" w:eastAsia="Times New Roman" w:hAnsi="Times New Roman" w:cs="Times New Roman"/>
                <w:lang w:eastAsia="ru-RU"/>
              </w:rPr>
              <w:t xml:space="preserve"> Донского</w:t>
            </w:r>
            <w:r w:rsidRPr="00E22046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Орловского района на основе программно-целевых принципов (планирование, контроль и последующая оценка эффективности использования бюджетных средств);</w:t>
            </w:r>
          </w:p>
          <w:p w:rsidR="006A0762" w:rsidRPr="00682C00" w:rsidRDefault="006A0762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A0762" w:rsidRPr="00682C00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6A0762" w:rsidRPr="00682C00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6801FF">
        <w:trPr>
          <w:trHeight w:val="360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82C00" w:rsidRPr="00682C00" w:rsidRDefault="00682C00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 муниципальной программы 1.1.</w:t>
            </w:r>
            <w:r w:rsidR="00AF6416">
              <w:t xml:space="preserve"> </w:t>
            </w:r>
            <w:r w:rsidR="00AF6416" w:rsidRP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долгосрочной сбалансированности и устойчивости бюджета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Донского </w:t>
            </w:r>
            <w:r w:rsidR="00AF6416" w:rsidRP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Орловского района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410" w:type="dxa"/>
          </w:tcPr>
          <w:p w:rsidR="00682C00" w:rsidRPr="00682C00" w:rsidRDefault="00BE07CC" w:rsidP="009A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Администрации </w:t>
            </w:r>
            <w:r w:rsid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 </w:t>
            </w:r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поселения </w:t>
            </w:r>
            <w:proofErr w:type="spellStart"/>
            <w:r w:rsid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Н.Н.Савирский</w:t>
            </w:r>
            <w:proofErr w:type="spellEnd"/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ектора</w:t>
            </w:r>
            <w:proofErr w:type="spellEnd"/>
            <w:r w:rsid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экономики и финансов  Администрации Донского сельского поселения  </w:t>
            </w:r>
            <w:proofErr w:type="spellStart"/>
            <w:r w:rsid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Е.А.Калитвенцева</w:t>
            </w:r>
            <w:proofErr w:type="spellEnd"/>
          </w:p>
        </w:tc>
        <w:tc>
          <w:tcPr>
            <w:tcW w:w="1559" w:type="dxa"/>
          </w:tcPr>
          <w:p w:rsidR="00682C00" w:rsidRPr="00682C00" w:rsidRDefault="00AF6416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эффективной налоговой </w:t>
            </w:r>
            <w:r w:rsidRP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политики и политики в области доходов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682C00" w:rsidRPr="00682C00" w:rsidRDefault="00AF64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AF6416" w:rsidRPr="00682C00" w:rsidTr="006801FF">
        <w:trPr>
          <w:tblCellSpacing w:w="5" w:type="nil"/>
        </w:trPr>
        <w:tc>
          <w:tcPr>
            <w:tcW w:w="426" w:type="dxa"/>
          </w:tcPr>
          <w:p w:rsidR="00AF6416" w:rsidRPr="00682C00" w:rsidRDefault="00AF64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F6416" w:rsidRPr="00682C00" w:rsidRDefault="00AF641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</w:t>
            </w:r>
            <w:r w:rsidRPr="00AF64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w="2410" w:type="dxa"/>
          </w:tcPr>
          <w:p w:rsidR="00AF6416" w:rsidRPr="00682C00" w:rsidRDefault="009A46E8" w:rsidP="0068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proofErr w:type="spellStart"/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Н.Н.Савирский</w:t>
            </w:r>
            <w:proofErr w:type="spellEnd"/>
          </w:p>
        </w:tc>
        <w:tc>
          <w:tcPr>
            <w:tcW w:w="1559" w:type="dxa"/>
          </w:tcPr>
          <w:p w:rsidR="00AF6416" w:rsidRPr="00682C00" w:rsidRDefault="00AF6416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AF6416" w:rsidRPr="00682C00" w:rsidRDefault="00AF641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AF6416" w:rsidRPr="00682C00" w:rsidRDefault="00AF641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AF6416" w:rsidRPr="00682C00" w:rsidRDefault="00EA773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4139,1</w:t>
            </w:r>
          </w:p>
        </w:tc>
        <w:tc>
          <w:tcPr>
            <w:tcW w:w="1701" w:type="dxa"/>
          </w:tcPr>
          <w:p w:rsidR="00AF6416" w:rsidRPr="00682C00" w:rsidRDefault="00EA773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4139,1</w:t>
            </w:r>
          </w:p>
        </w:tc>
        <w:tc>
          <w:tcPr>
            <w:tcW w:w="992" w:type="dxa"/>
          </w:tcPr>
          <w:p w:rsidR="00AF6416" w:rsidRPr="00682C00" w:rsidRDefault="00EA773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1717,0</w:t>
            </w:r>
          </w:p>
        </w:tc>
        <w:tc>
          <w:tcPr>
            <w:tcW w:w="1559" w:type="dxa"/>
          </w:tcPr>
          <w:p w:rsidR="00AF6416" w:rsidRPr="00682C00" w:rsidRDefault="00AF64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6801FF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B4766" w:rsidRPr="005B4766" w:rsidRDefault="005B4766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5B4766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2.1</w:t>
            </w:r>
            <w:r>
              <w:t xml:space="preserve"> 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совер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шенствование нормативного правового регулирования органи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бюджетного процесса</w:t>
            </w:r>
          </w:p>
        </w:tc>
        <w:tc>
          <w:tcPr>
            <w:tcW w:w="2410" w:type="dxa"/>
          </w:tcPr>
          <w:p w:rsidR="00682C00" w:rsidRPr="00682C00" w:rsidRDefault="009A46E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ектора</w:t>
            </w:r>
            <w:proofErr w:type="spellEnd"/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экономики и финансов  Администрации Донского сельского поселения  </w:t>
            </w:r>
            <w:proofErr w:type="spellStart"/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Е.А.Калитвенцева</w:t>
            </w:r>
            <w:proofErr w:type="spellEnd"/>
          </w:p>
        </w:tc>
        <w:tc>
          <w:tcPr>
            <w:tcW w:w="1559" w:type="dxa"/>
          </w:tcPr>
          <w:p w:rsidR="00682C00" w:rsidRPr="00682C00" w:rsidRDefault="005B4766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решений, нормативных право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 актов Администрации </w:t>
            </w:r>
            <w:r w:rsidR="00EA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 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поселения,</w:t>
            </w:r>
          </w:p>
        </w:tc>
        <w:tc>
          <w:tcPr>
            <w:tcW w:w="1276" w:type="dxa"/>
          </w:tcPr>
          <w:p w:rsidR="00682C00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682C00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682C00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82C00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2C00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766" w:rsidRPr="00682C00" w:rsidTr="006801FF">
        <w:trPr>
          <w:tblCellSpacing w:w="5" w:type="nil"/>
        </w:trPr>
        <w:tc>
          <w:tcPr>
            <w:tcW w:w="426" w:type="dxa"/>
          </w:tcPr>
          <w:p w:rsidR="005B4766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B4766" w:rsidRPr="005B4766" w:rsidRDefault="005B4766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5B4766" w:rsidRPr="00682C00" w:rsidRDefault="005B4766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2.2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деятельности Администрации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Донского 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410" w:type="dxa"/>
          </w:tcPr>
          <w:p w:rsidR="005B4766" w:rsidRPr="00682C00" w:rsidRDefault="009A46E8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4766"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proofErr w:type="spellStart"/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Н.Н.Савирский</w:t>
            </w:r>
            <w:proofErr w:type="spellEnd"/>
          </w:p>
        </w:tc>
        <w:tc>
          <w:tcPr>
            <w:tcW w:w="1559" w:type="dxa"/>
          </w:tcPr>
          <w:p w:rsidR="005B4766" w:rsidRPr="00682C00" w:rsidRDefault="005B4766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реализации управленческой и организационной деятельности аппарата 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в целях повышения эффективности исполнения муниципальных  функций</w:t>
            </w:r>
          </w:p>
        </w:tc>
        <w:tc>
          <w:tcPr>
            <w:tcW w:w="1276" w:type="dxa"/>
          </w:tcPr>
          <w:p w:rsidR="005B4766" w:rsidRPr="00682C00" w:rsidRDefault="005B476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276" w:type="dxa"/>
          </w:tcPr>
          <w:p w:rsidR="005B4766" w:rsidRPr="00682C00" w:rsidRDefault="005B476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5B4766" w:rsidRPr="00682C00" w:rsidRDefault="00EA7738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4139,1</w:t>
            </w:r>
          </w:p>
        </w:tc>
        <w:tc>
          <w:tcPr>
            <w:tcW w:w="1701" w:type="dxa"/>
          </w:tcPr>
          <w:p w:rsidR="005B4766" w:rsidRPr="00682C00" w:rsidRDefault="00EA7738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4139,1</w:t>
            </w:r>
          </w:p>
        </w:tc>
        <w:tc>
          <w:tcPr>
            <w:tcW w:w="992" w:type="dxa"/>
          </w:tcPr>
          <w:p w:rsidR="005B4766" w:rsidRPr="00682C00" w:rsidRDefault="00EA773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1717,0</w:t>
            </w:r>
          </w:p>
        </w:tc>
        <w:tc>
          <w:tcPr>
            <w:tcW w:w="1559" w:type="dxa"/>
          </w:tcPr>
          <w:p w:rsidR="005B4766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8" w:rsidRPr="00682C00" w:rsidTr="006801FF">
        <w:trPr>
          <w:tblCellSpacing w:w="5" w:type="nil"/>
        </w:trPr>
        <w:tc>
          <w:tcPr>
            <w:tcW w:w="426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04318" w:rsidRPr="005B4766" w:rsidRDefault="00004318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оритетное основное мероприятие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>
              <w:t xml:space="preserve"> 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Донского 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410" w:type="dxa"/>
          </w:tcPr>
          <w:p w:rsidR="00004318" w:rsidRPr="005B4766" w:rsidRDefault="009A46E8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proofErr w:type="spellStart"/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Н.Н.Савирский</w:t>
            </w:r>
            <w:proofErr w:type="spellEnd"/>
          </w:p>
        </w:tc>
        <w:tc>
          <w:tcPr>
            <w:tcW w:w="1559" w:type="dxa"/>
          </w:tcPr>
          <w:p w:rsidR="00004318" w:rsidRPr="005B4766" w:rsidRDefault="00004318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 функций</w:t>
            </w:r>
          </w:p>
        </w:tc>
        <w:tc>
          <w:tcPr>
            <w:tcW w:w="1276" w:type="dxa"/>
          </w:tcPr>
          <w:p w:rsidR="00004318" w:rsidRPr="00682C00" w:rsidRDefault="00004318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004318" w:rsidRPr="00682C00" w:rsidRDefault="00004318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004318" w:rsidRPr="00682C00" w:rsidRDefault="00EA7738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4139,1</w:t>
            </w:r>
          </w:p>
        </w:tc>
        <w:tc>
          <w:tcPr>
            <w:tcW w:w="1701" w:type="dxa"/>
          </w:tcPr>
          <w:p w:rsidR="00004318" w:rsidRPr="00682C00" w:rsidRDefault="00EA7738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4139,1</w:t>
            </w:r>
          </w:p>
        </w:tc>
        <w:tc>
          <w:tcPr>
            <w:tcW w:w="992" w:type="dxa"/>
          </w:tcPr>
          <w:p w:rsidR="00004318" w:rsidRPr="00682C00" w:rsidRDefault="00EA773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1717,0</w:t>
            </w:r>
          </w:p>
        </w:tc>
        <w:tc>
          <w:tcPr>
            <w:tcW w:w="1559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766" w:rsidRPr="00682C00" w:rsidTr="006801FF">
        <w:trPr>
          <w:tblCellSpacing w:w="5" w:type="nil"/>
        </w:trPr>
        <w:tc>
          <w:tcPr>
            <w:tcW w:w="426" w:type="dxa"/>
          </w:tcPr>
          <w:p w:rsidR="005B4766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B4766" w:rsidRPr="005B4766" w:rsidRDefault="005B4766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5B4766" w:rsidRPr="005B4766" w:rsidRDefault="005B4766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2.3 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планирования и 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расходов бюд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жета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410" w:type="dxa"/>
          </w:tcPr>
          <w:p w:rsidR="005B4766" w:rsidRPr="005B4766" w:rsidRDefault="009A46E8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ектора</w:t>
            </w:r>
            <w:proofErr w:type="spellEnd"/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экономики и финансов  Администрации Донского сельского поселения  </w:t>
            </w:r>
            <w:proofErr w:type="spellStart"/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Е.А.Калитвенцева</w:t>
            </w:r>
            <w:proofErr w:type="spellEnd"/>
          </w:p>
        </w:tc>
        <w:tc>
          <w:tcPr>
            <w:tcW w:w="1559" w:type="dxa"/>
          </w:tcPr>
          <w:p w:rsidR="005B4766" w:rsidRPr="005B4766" w:rsidRDefault="005B4766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качественного и своевременно</w:t>
            </w:r>
            <w:r w:rsidR="006A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испол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нения бюджета </w:t>
            </w:r>
            <w:r w:rsidR="00EA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Орловского района</w:t>
            </w:r>
          </w:p>
        </w:tc>
        <w:tc>
          <w:tcPr>
            <w:tcW w:w="1276" w:type="dxa"/>
          </w:tcPr>
          <w:p w:rsidR="005B4766" w:rsidRPr="00682C00" w:rsidRDefault="005B476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5B4766" w:rsidRPr="00682C00" w:rsidRDefault="005B476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5B4766" w:rsidRDefault="005B476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5B4766" w:rsidRDefault="005B476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B4766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B4766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6801FF">
        <w:trPr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8A4EAF" w:rsidRDefault="006A0762" w:rsidP="008A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5B4766" w:rsidRDefault="006A0762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мероприятие 2.4 Организация и осуществление внутреннего муниципального финансового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бюд</w:t>
            </w: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жетного законодател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ьства Российской Федерации, кон</w:t>
            </w:r>
            <w:r w:rsid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 за соблюдением зако</w:t>
            </w: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нодательства Российской Федерации о контрак</w:t>
            </w:r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тной системе в сфере закупок по</w:t>
            </w: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лучателями средств бюджета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Донского </w:t>
            </w: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Орловского района</w:t>
            </w:r>
          </w:p>
        </w:tc>
        <w:tc>
          <w:tcPr>
            <w:tcW w:w="2410" w:type="dxa"/>
          </w:tcPr>
          <w:p w:rsidR="006A0762" w:rsidRPr="005B4766" w:rsidRDefault="009A46E8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spellStart"/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ектора</w:t>
            </w:r>
            <w:proofErr w:type="spellEnd"/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экономики и финансов  Администрации Донского сельского поселения  </w:t>
            </w:r>
            <w:proofErr w:type="spellStart"/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Е.А.Калитвенцева</w:t>
            </w:r>
            <w:proofErr w:type="spellEnd"/>
          </w:p>
        </w:tc>
        <w:tc>
          <w:tcPr>
            <w:tcW w:w="1559" w:type="dxa"/>
          </w:tcPr>
          <w:p w:rsidR="006A0762" w:rsidRPr="005B4766" w:rsidRDefault="006A0762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пресечение 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нарушений в финансово-бюджетной сфере, законодательства Российской Федерации о контрактной системе в сфере закупок 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аров, работ, услуг для обеспече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и муниципальных нужд</w:t>
            </w:r>
          </w:p>
        </w:tc>
        <w:tc>
          <w:tcPr>
            <w:tcW w:w="1276" w:type="dxa"/>
          </w:tcPr>
          <w:p w:rsidR="006A0762" w:rsidRPr="00682C00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276" w:type="dxa"/>
          </w:tcPr>
          <w:p w:rsidR="006A0762" w:rsidRPr="00682C00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6801FF">
        <w:trPr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8A4EAF" w:rsidRDefault="006A0762" w:rsidP="008A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5B4766" w:rsidRDefault="006A0762" w:rsidP="008A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2.5</w:t>
            </w:r>
            <w:r>
              <w:t xml:space="preserve"> </w:t>
            </w:r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единой ин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формационной системы управления обществе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нными финансами Ростовской обла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сти, в части приобретения средств вычислительной техники</w:t>
            </w:r>
          </w:p>
        </w:tc>
        <w:tc>
          <w:tcPr>
            <w:tcW w:w="2410" w:type="dxa"/>
          </w:tcPr>
          <w:p w:rsidR="006A0762" w:rsidRPr="005B4766" w:rsidRDefault="009A46E8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ектора</w:t>
            </w:r>
            <w:proofErr w:type="spellEnd"/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экономики и финансов  Администрации Донского сельского поселения  </w:t>
            </w:r>
            <w:proofErr w:type="spellStart"/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Е.А.Калитвенцева</w:t>
            </w:r>
            <w:proofErr w:type="spellEnd"/>
          </w:p>
        </w:tc>
        <w:tc>
          <w:tcPr>
            <w:tcW w:w="1559" w:type="dxa"/>
          </w:tcPr>
          <w:p w:rsidR="006A0762" w:rsidRPr="005B4766" w:rsidRDefault="006A0762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сопровождению программного обеспечения выполнены</w:t>
            </w:r>
          </w:p>
        </w:tc>
        <w:tc>
          <w:tcPr>
            <w:tcW w:w="1276" w:type="dxa"/>
          </w:tcPr>
          <w:p w:rsidR="006A0762" w:rsidRPr="00682C00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6A0762" w:rsidRPr="00682C00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8" w:rsidRPr="00682C00" w:rsidTr="006801FF">
        <w:trPr>
          <w:tblCellSpacing w:w="5" w:type="nil"/>
        </w:trPr>
        <w:tc>
          <w:tcPr>
            <w:tcW w:w="426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D75A5" w:rsidRPr="008D75A5" w:rsidRDefault="00004318" w:rsidP="008D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</w:t>
            </w:r>
            <w:r w:rsidR="0096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бытие  муниципальной программы 2.1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D75A5"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нормативного правового </w:t>
            </w:r>
            <w:r w:rsidR="008D75A5"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регулирования,  </w:t>
            </w:r>
          </w:p>
          <w:p w:rsidR="008D75A5" w:rsidRPr="008D75A5" w:rsidRDefault="008D75A5" w:rsidP="008D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методологического и информационного обеспечения бюджетного процесса, своевременной и качественной подготовки проекта </w:t>
            </w:r>
          </w:p>
          <w:p w:rsidR="00004318" w:rsidRPr="00682C00" w:rsidRDefault="008D75A5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решения о бюджете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Донского </w:t>
            </w: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Орловского района</w:t>
            </w:r>
          </w:p>
        </w:tc>
        <w:tc>
          <w:tcPr>
            <w:tcW w:w="2410" w:type="dxa"/>
          </w:tcPr>
          <w:p w:rsidR="00004318" w:rsidRPr="00682C00" w:rsidRDefault="009A46E8" w:rsidP="009A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Администрации  Донского сельского поселения </w:t>
            </w:r>
            <w:proofErr w:type="spellStart"/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Н.Н.Савирский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07CC"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Зав.сектора</w:t>
            </w:r>
            <w:proofErr w:type="spellEnd"/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экономики и финансов  Администрации Донского сельского поселения  </w:t>
            </w:r>
            <w:proofErr w:type="spellStart"/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Е.А.Калитвенцева</w:t>
            </w:r>
            <w:proofErr w:type="spellEnd"/>
          </w:p>
        </w:tc>
        <w:tc>
          <w:tcPr>
            <w:tcW w:w="1559" w:type="dxa"/>
          </w:tcPr>
          <w:p w:rsidR="00004318" w:rsidRPr="00682C00" w:rsidRDefault="008D75A5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Совершенствование составления и организации исполнения </w:t>
            </w: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бюджета </w:t>
            </w:r>
            <w:r w:rsidR="00EA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</w:t>
            </w:r>
          </w:p>
        </w:tc>
        <w:tc>
          <w:tcPr>
            <w:tcW w:w="1276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004318" w:rsidRPr="00682C00" w:rsidRDefault="00AB646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0443F" w:rsidRPr="00682C00" w:rsidTr="006801FF">
        <w:trPr>
          <w:tblCellSpacing w:w="5" w:type="nil"/>
        </w:trPr>
        <w:tc>
          <w:tcPr>
            <w:tcW w:w="426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0443F" w:rsidRPr="00682C00" w:rsidRDefault="0040443F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3 </w:t>
            </w:r>
            <w:r w:rsidRPr="004044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муниципальным долгом </w:t>
            </w:r>
            <w:r w:rsidR="00C044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Донского </w:t>
            </w:r>
            <w:r w:rsidRPr="004044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40443F" w:rsidRPr="00682C00" w:rsidRDefault="009A46E8" w:rsidP="0068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proofErr w:type="spellStart"/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Н.Н.Савирский</w:t>
            </w:r>
            <w:proofErr w:type="spellEnd"/>
          </w:p>
        </w:tc>
        <w:tc>
          <w:tcPr>
            <w:tcW w:w="1559" w:type="dxa"/>
          </w:tcPr>
          <w:p w:rsidR="0040443F" w:rsidRPr="00682C00" w:rsidRDefault="0040443F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3F" w:rsidRPr="00682C00" w:rsidTr="006801FF">
        <w:trPr>
          <w:tblCellSpacing w:w="5" w:type="nil"/>
        </w:trPr>
        <w:tc>
          <w:tcPr>
            <w:tcW w:w="426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0443F" w:rsidRDefault="0040443F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3.1 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</w:t>
            </w:r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оведения единой политики муници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пальных заимствований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 Орловского райо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на, управления </w:t>
            </w:r>
            <w:proofErr w:type="spellStart"/>
            <w:proofErr w:type="gramStart"/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муниципаль-ным</w:t>
            </w:r>
            <w:proofErr w:type="spellEnd"/>
            <w:proofErr w:type="gramEnd"/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долгом в соотве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тствии с Бюджетным кодексом Рос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2410" w:type="dxa"/>
          </w:tcPr>
          <w:p w:rsidR="0040443F" w:rsidRDefault="0040443F" w:rsidP="009A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Администрации </w:t>
            </w:r>
            <w:r w:rsid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Донского 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Н.</w:t>
            </w:r>
            <w:r w:rsid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Карпенко</w:t>
            </w:r>
          </w:p>
        </w:tc>
        <w:tc>
          <w:tcPr>
            <w:tcW w:w="1559" w:type="dxa"/>
          </w:tcPr>
          <w:p w:rsidR="0040443F" w:rsidRPr="00682C00" w:rsidRDefault="0040443F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достижение экономически обоснованного объема </w:t>
            </w:r>
            <w:proofErr w:type="spellStart"/>
            <w:proofErr w:type="gramStart"/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му-ниципального</w:t>
            </w:r>
            <w:proofErr w:type="spellEnd"/>
            <w:proofErr w:type="gramEnd"/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долга </w:t>
            </w:r>
            <w:r w:rsidR="00EA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ьского поселения Орловского рай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76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40443F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0443F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0443F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3F" w:rsidRPr="00682C00" w:rsidTr="006801FF">
        <w:trPr>
          <w:tblCellSpacing w:w="5" w:type="nil"/>
        </w:trPr>
        <w:tc>
          <w:tcPr>
            <w:tcW w:w="426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0443F" w:rsidRPr="00682C00" w:rsidRDefault="0040443F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мероприятие 3.2</w:t>
            </w:r>
            <w:r>
              <w:t xml:space="preserve"> 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бюджетных асси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гнований на обслуживание муници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пального долга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Донского 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410" w:type="dxa"/>
          </w:tcPr>
          <w:p w:rsidR="0040443F" w:rsidRPr="00682C00" w:rsidRDefault="0040443F" w:rsidP="009A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Главный бухгалтер Администрации </w:t>
            </w:r>
            <w:r w:rsid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</w:t>
            </w:r>
            <w:r w:rsid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ьского поселения Н.В. Карпенко</w:t>
            </w:r>
          </w:p>
        </w:tc>
        <w:tc>
          <w:tcPr>
            <w:tcW w:w="1559" w:type="dxa"/>
          </w:tcPr>
          <w:p w:rsidR="0040443F" w:rsidRPr="00682C00" w:rsidRDefault="0040443F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просроченной задолженности по расходам на обслуживание 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долга</w:t>
            </w:r>
          </w:p>
        </w:tc>
        <w:tc>
          <w:tcPr>
            <w:tcW w:w="1276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276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40443F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0443F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0443F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DBA" w:rsidRPr="00682C00" w:rsidTr="006801FF">
        <w:trPr>
          <w:tblCellSpacing w:w="5" w:type="nil"/>
        </w:trPr>
        <w:tc>
          <w:tcPr>
            <w:tcW w:w="426" w:type="dxa"/>
          </w:tcPr>
          <w:p w:rsidR="00E67DBA" w:rsidRPr="00682C00" w:rsidRDefault="00E67DB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67DBA" w:rsidRPr="00682C00" w:rsidRDefault="00E67DBA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бытие  муниципальной программы 3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  <w:r>
              <w:t xml:space="preserve"> </w:t>
            </w: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объема муниципального долга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Донского </w:t>
            </w: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Орловского района и планирование расходов на его обслуживание в пределах нормативов, установленных Бюджетным кодексом Российской Федерации</w:t>
            </w:r>
          </w:p>
        </w:tc>
        <w:tc>
          <w:tcPr>
            <w:tcW w:w="2410" w:type="dxa"/>
          </w:tcPr>
          <w:p w:rsidR="00E67DBA" w:rsidRPr="00682C00" w:rsidRDefault="009A46E8" w:rsidP="009A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proofErr w:type="spellStart"/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Н.Н.Савирский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07CC"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7DBA"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Донского </w:t>
            </w:r>
            <w:r w:rsidR="00E67DBA"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ьского поселения Н.В. Карпенко</w:t>
            </w:r>
          </w:p>
        </w:tc>
        <w:tc>
          <w:tcPr>
            <w:tcW w:w="1559" w:type="dxa"/>
          </w:tcPr>
          <w:p w:rsidR="00E67DBA" w:rsidRPr="00682C00" w:rsidRDefault="00E67DBA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просроченной задолженности по долговым обязательствам и расходам на обслуживание муниципального долга </w:t>
            </w:r>
            <w:r w:rsidR="00EA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04318" w:rsidRPr="00682C00" w:rsidTr="006801FF">
        <w:trPr>
          <w:tblCellSpacing w:w="5" w:type="nil"/>
        </w:trPr>
        <w:tc>
          <w:tcPr>
            <w:tcW w:w="426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410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04318" w:rsidRPr="00682C00" w:rsidRDefault="00EA7738" w:rsidP="0040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4139,1</w:t>
            </w:r>
          </w:p>
        </w:tc>
        <w:tc>
          <w:tcPr>
            <w:tcW w:w="1701" w:type="dxa"/>
          </w:tcPr>
          <w:p w:rsidR="00004318" w:rsidRPr="00682C00" w:rsidRDefault="00EA7738" w:rsidP="0040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4139,1</w:t>
            </w:r>
          </w:p>
        </w:tc>
        <w:tc>
          <w:tcPr>
            <w:tcW w:w="992" w:type="dxa"/>
          </w:tcPr>
          <w:p w:rsidR="00004318" w:rsidRPr="00682C00" w:rsidRDefault="00EA7738" w:rsidP="0040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1717,0</w:t>
            </w:r>
          </w:p>
        </w:tc>
        <w:tc>
          <w:tcPr>
            <w:tcW w:w="1559" w:type="dxa"/>
          </w:tcPr>
          <w:p w:rsidR="00004318" w:rsidRPr="00682C00" w:rsidRDefault="00004318" w:rsidP="0040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bookmarkStart w:id="2" w:name="Par1413"/>
    <w:bookmarkEnd w:id="2"/>
    <w:p w:rsidR="00682C00" w:rsidRPr="00682C00" w:rsidRDefault="006478E5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fldChar w:fldCharType="begin"/>
      </w:r>
      <w:r>
        <w:instrText xml:space="preserve"> HYPERLINK \l "Par1127" </w:instrText>
      </w:r>
      <w:r>
        <w:fldChar w:fldCharType="separate"/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>&lt;1</w:t>
      </w:r>
      <w:proofErr w:type="gramStart"/>
      <w:r w:rsidR="00682C00" w:rsidRPr="00682C00">
        <w:rPr>
          <w:rFonts w:ascii="Times New Roman" w:eastAsia="Calibri" w:hAnsi="Times New Roman" w:cs="Times New Roman"/>
          <w:sz w:val="24"/>
          <w:szCs w:val="24"/>
        </w:rPr>
        <w:t>&gt;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C0442C">
        <w:rPr>
          <w:rFonts w:ascii="Times New Roman" w:eastAsia="Calibri" w:hAnsi="Times New Roman" w:cs="Times New Roman"/>
          <w:sz w:val="24"/>
          <w:szCs w:val="24"/>
        </w:rPr>
        <w:t xml:space="preserve"> Донского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682C00" w:rsidRDefault="00044E8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044E8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044E8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</w:t>
      </w:r>
      <w:r w:rsidR="003E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МП, </w:t>
      </w:r>
      <w:r w:rsidR="003E27E0" w:rsidRPr="003E27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</w:t>
      </w:r>
      <w:r w:rsidR="003E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7E0" w:rsidRPr="003E27E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ОМ, приоритетное основное мероприятие – ПОМ</w:t>
      </w:r>
    </w:p>
    <w:p w:rsidR="00B23000" w:rsidRDefault="00B23000" w:rsidP="005726BB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726BB" w:rsidRDefault="005726BB" w:rsidP="005726BB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726BB" w:rsidRPr="005726BB" w:rsidRDefault="005726BB" w:rsidP="00572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6BB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0442C">
        <w:rPr>
          <w:rFonts w:ascii="Times New Roman" w:hAnsi="Times New Roman" w:cs="Times New Roman"/>
          <w:sz w:val="28"/>
          <w:szCs w:val="28"/>
        </w:rPr>
        <w:t xml:space="preserve"> Донского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</w:t>
      </w:r>
      <w:r w:rsidR="00C0442C">
        <w:rPr>
          <w:rFonts w:ascii="Times New Roman" w:hAnsi="Times New Roman" w:cs="Times New Roman"/>
          <w:sz w:val="28"/>
          <w:szCs w:val="28"/>
        </w:rPr>
        <w:t xml:space="preserve">                    Н.Н.</w:t>
      </w:r>
      <w:r w:rsidR="00EA7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42C">
        <w:rPr>
          <w:rFonts w:ascii="Times New Roman" w:hAnsi="Times New Roman" w:cs="Times New Roman"/>
          <w:sz w:val="28"/>
          <w:szCs w:val="28"/>
        </w:rPr>
        <w:t>Савирский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sectPr w:rsidR="005726BB" w:rsidRPr="005726BB" w:rsidSect="005726BB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E8A" w:rsidRDefault="00044E8A">
      <w:pPr>
        <w:spacing w:after="0" w:line="240" w:lineRule="auto"/>
      </w:pPr>
      <w:r>
        <w:separator/>
      </w:r>
    </w:p>
  </w:endnote>
  <w:endnote w:type="continuationSeparator" w:id="0">
    <w:p w:rsidR="00044E8A" w:rsidRDefault="00044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682C00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A16943">
      <w:rPr>
        <w:rFonts w:ascii="Times New Roman" w:hAnsi="Times New Roman"/>
        <w:noProof/>
      </w:rPr>
      <w:t>7</w:t>
    </w:r>
    <w:r w:rsidRPr="000274C4">
      <w:rPr>
        <w:rFonts w:ascii="Times New Roman" w:hAnsi="Times New Roman"/>
      </w:rPr>
      <w:fldChar w:fldCharType="end"/>
    </w:r>
  </w:p>
  <w:p w:rsidR="002042E8" w:rsidRPr="006A447F" w:rsidRDefault="00044E8A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E8A" w:rsidRDefault="00044E8A">
      <w:pPr>
        <w:spacing w:after="0" w:line="240" w:lineRule="auto"/>
      </w:pPr>
      <w:r>
        <w:separator/>
      </w:r>
    </w:p>
  </w:footnote>
  <w:footnote w:type="continuationSeparator" w:id="0">
    <w:p w:rsidR="00044E8A" w:rsidRDefault="00044E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4318"/>
    <w:rsid w:val="00044E8A"/>
    <w:rsid w:val="00086A6C"/>
    <w:rsid w:val="000B4026"/>
    <w:rsid w:val="00140AC4"/>
    <w:rsid w:val="001C43BC"/>
    <w:rsid w:val="002056D0"/>
    <w:rsid w:val="003B39D1"/>
    <w:rsid w:val="003C307E"/>
    <w:rsid w:val="003D1CA9"/>
    <w:rsid w:val="003E27E0"/>
    <w:rsid w:val="0040443F"/>
    <w:rsid w:val="004935F2"/>
    <w:rsid w:val="005726BB"/>
    <w:rsid w:val="005B4766"/>
    <w:rsid w:val="006478E5"/>
    <w:rsid w:val="0067428A"/>
    <w:rsid w:val="006801FF"/>
    <w:rsid w:val="00682C00"/>
    <w:rsid w:val="006A0762"/>
    <w:rsid w:val="006C073D"/>
    <w:rsid w:val="006F1614"/>
    <w:rsid w:val="006F2A39"/>
    <w:rsid w:val="007363DF"/>
    <w:rsid w:val="008A4EAF"/>
    <w:rsid w:val="008D75A5"/>
    <w:rsid w:val="00957905"/>
    <w:rsid w:val="00962BB6"/>
    <w:rsid w:val="009A46E8"/>
    <w:rsid w:val="00A16943"/>
    <w:rsid w:val="00AB6461"/>
    <w:rsid w:val="00AF6416"/>
    <w:rsid w:val="00B04305"/>
    <w:rsid w:val="00B11B11"/>
    <w:rsid w:val="00B23000"/>
    <w:rsid w:val="00BB2085"/>
    <w:rsid w:val="00BE07CC"/>
    <w:rsid w:val="00C0442C"/>
    <w:rsid w:val="00C63D02"/>
    <w:rsid w:val="00D36786"/>
    <w:rsid w:val="00DD3F41"/>
    <w:rsid w:val="00E22046"/>
    <w:rsid w:val="00E67DBA"/>
    <w:rsid w:val="00EA7738"/>
    <w:rsid w:val="00F265FB"/>
    <w:rsid w:val="00F54715"/>
    <w:rsid w:val="00F7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2C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2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2019-07-04T04:17:00Z</cp:lastPrinted>
  <dcterms:created xsi:type="dcterms:W3CDTF">2019-08-13T11:39:00Z</dcterms:created>
  <dcterms:modified xsi:type="dcterms:W3CDTF">2019-08-14T11:04:00Z</dcterms:modified>
</cp:coreProperties>
</file>