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C3306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.0</w:t>
      </w:r>
      <w:r w:rsidR="00994FF9">
        <w:rPr>
          <w:rFonts w:ascii="Times New Roman" w:hAnsi="Times New Roman" w:cs="Times New Roman"/>
          <w:b/>
          <w:sz w:val="28"/>
          <w:szCs w:val="28"/>
        </w:rPr>
        <w:t>5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х.  Гундоровский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57B22" w:rsidRPr="00C57B22" w:rsidRDefault="00C57B22" w:rsidP="0099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Галина Алексеевна                 секретарь Совета.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22" w:rsidRPr="00994FF9" w:rsidRDefault="00C57B22" w:rsidP="0099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Пакт  –    представитель казахской  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Людмила Ивановна – представитель украинской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C3306" w:rsidRDefault="00CC3306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А.Н.Бокарев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В.А.Карпенко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С.В.Радько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Н.Ф. Мартынова – староста х. Донской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Присутствовало: 1</w:t>
      </w:r>
      <w:r w:rsidR="00CC3306">
        <w:rPr>
          <w:rFonts w:ascii="Times New Roman" w:hAnsi="Times New Roman" w:cs="Times New Roman"/>
          <w:b/>
          <w:sz w:val="28"/>
          <w:szCs w:val="28"/>
        </w:rPr>
        <w:t>0</w:t>
      </w:r>
      <w:r w:rsidRPr="00C57B22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994FF9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1.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профилактике экстремистских проявлений в молодежной среде. (Карпенко Е.Н.,  Чуркина Г.А.)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2.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 выполнении комплексного  плана мероприятий в </w:t>
      </w:r>
      <w:r w:rsidR="00CC3306">
        <w:rPr>
          <w:rFonts w:ascii="Times New Roman" w:hAnsi="Times New Roman" w:cs="Times New Roman"/>
          <w:sz w:val="28"/>
          <w:szCs w:val="28"/>
        </w:rPr>
        <w:t xml:space="preserve"> </w:t>
      </w:r>
      <w:r w:rsidRPr="00C57B22">
        <w:rPr>
          <w:rFonts w:ascii="Times New Roman" w:hAnsi="Times New Roman" w:cs="Times New Roman"/>
          <w:sz w:val="28"/>
          <w:szCs w:val="28"/>
        </w:rPr>
        <w:t>202</w:t>
      </w:r>
      <w:r w:rsidR="00CC3306">
        <w:rPr>
          <w:rFonts w:ascii="Times New Roman" w:hAnsi="Times New Roman" w:cs="Times New Roman"/>
          <w:sz w:val="28"/>
          <w:szCs w:val="28"/>
        </w:rPr>
        <w:t>3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</w:t>
      </w:r>
      <w:r w:rsidR="00CC3306">
        <w:rPr>
          <w:rFonts w:ascii="Times New Roman" w:hAnsi="Times New Roman" w:cs="Times New Roman"/>
          <w:sz w:val="28"/>
          <w:szCs w:val="28"/>
        </w:rPr>
        <w:t xml:space="preserve">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(Осляка М.О.)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   </w:t>
      </w:r>
      <w:r w:rsidRPr="00C57B2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lastRenderedPageBreak/>
        <w:t xml:space="preserve">Карпенко Евгения Николаевна - член Совета,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 Галина Алексеевна – директор МКУК ДСПОР «Гундоровский СДК»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C57B22" w:rsidRPr="00C57B22" w:rsidRDefault="00C57B22" w:rsidP="00C5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«О  выполнении комплек</w:t>
      </w:r>
      <w:r w:rsidR="00CC3306">
        <w:rPr>
          <w:rFonts w:ascii="Times New Roman" w:hAnsi="Times New Roman" w:cs="Times New Roman"/>
          <w:sz w:val="28"/>
          <w:szCs w:val="28"/>
        </w:rPr>
        <w:t xml:space="preserve">сного  плана мероприятий в </w:t>
      </w:r>
      <w:r w:rsidRPr="00C57B22">
        <w:rPr>
          <w:rFonts w:ascii="Times New Roman" w:hAnsi="Times New Roman" w:cs="Times New Roman"/>
          <w:sz w:val="28"/>
          <w:szCs w:val="28"/>
        </w:rPr>
        <w:t>202</w:t>
      </w:r>
      <w:r w:rsidR="00CC3306">
        <w:rPr>
          <w:rFonts w:ascii="Times New Roman" w:hAnsi="Times New Roman" w:cs="Times New Roman"/>
          <w:sz w:val="28"/>
          <w:szCs w:val="28"/>
        </w:rPr>
        <w:t>3</w:t>
      </w:r>
      <w:r w:rsidR="00EB67C2">
        <w:rPr>
          <w:rFonts w:ascii="Times New Roman" w:hAnsi="Times New Roman" w:cs="Times New Roman"/>
          <w:sz w:val="28"/>
          <w:szCs w:val="28"/>
        </w:rPr>
        <w:t xml:space="preserve"> 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</w:t>
      </w:r>
      <w:r w:rsidR="00CC3306">
        <w:rPr>
          <w:rFonts w:ascii="Times New Roman" w:hAnsi="Times New Roman" w:cs="Times New Roman"/>
          <w:sz w:val="28"/>
          <w:szCs w:val="28"/>
        </w:rPr>
        <w:t xml:space="preserve">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Осляка М.О. – Глава Администрации Донского сельского поселения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</w:t>
      </w:r>
      <w:r w:rsidR="00CC3306">
        <w:rPr>
          <w:rFonts w:ascii="Times New Roman" w:hAnsi="Times New Roman" w:cs="Times New Roman"/>
          <w:sz w:val="28"/>
          <w:szCs w:val="28"/>
        </w:rPr>
        <w:t xml:space="preserve"> </w:t>
      </w:r>
      <w:r w:rsidRPr="00C57B2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C3306">
        <w:rPr>
          <w:rFonts w:ascii="Times New Roman" w:hAnsi="Times New Roman" w:cs="Times New Roman"/>
          <w:sz w:val="28"/>
          <w:szCs w:val="28"/>
        </w:rPr>
        <w:t>специалистам</w:t>
      </w:r>
      <w:r w:rsidRPr="00C57B22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 осуществлять мониторинг по профилактике межнациональных отношений и межконфессиональных конфликтов.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3. Рекомендовать Администрации Донского сельского поселения регулярно проводить разъяснительные беседы среди населения по вопросам межэтнических отношений.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 постоянно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34" w:rsidRDefault="00E02334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57B22" w:rsidRPr="00C57B22" w:rsidRDefault="00C57B22" w:rsidP="00C57B22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6" w:rsidRPr="00C57B22" w:rsidRDefault="00263F46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F46" w:rsidRPr="00C57B22" w:rsidSect="00C57B22">
      <w:pgSz w:w="11900" w:h="16820"/>
      <w:pgMar w:top="851" w:right="1134" w:bottom="1134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22"/>
    <w:rsid w:val="000F0903"/>
    <w:rsid w:val="00263F46"/>
    <w:rsid w:val="00574F7C"/>
    <w:rsid w:val="00994FF9"/>
    <w:rsid w:val="00C56DD9"/>
    <w:rsid w:val="00C57B22"/>
    <w:rsid w:val="00CC3306"/>
    <w:rsid w:val="00E02334"/>
    <w:rsid w:val="00EB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</cp:revision>
  <cp:lastPrinted>2023-10-05T11:32:00Z</cp:lastPrinted>
  <dcterms:created xsi:type="dcterms:W3CDTF">2020-10-12T05:31:00Z</dcterms:created>
  <dcterms:modified xsi:type="dcterms:W3CDTF">2023-10-05T11:33:00Z</dcterms:modified>
</cp:coreProperties>
</file>