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8" w:rsidRDefault="00A61A58" w:rsidP="00A61A58">
      <w:pPr>
        <w:jc w:val="center"/>
        <w:rPr>
          <w:b/>
          <w:sz w:val="22"/>
        </w:rPr>
      </w:pPr>
      <w:bookmarkStart w:id="0" w:name="_GoBack"/>
      <w:bookmarkEnd w:id="0"/>
    </w:p>
    <w:p w:rsidR="000D29A5" w:rsidRDefault="00952F42" w:rsidP="00952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CD2">
        <w:rPr>
          <w:sz w:val="28"/>
          <w:szCs w:val="28"/>
        </w:rPr>
        <w:t xml:space="preserve">   </w:t>
      </w:r>
      <w:r w:rsidRPr="00952F42">
        <w:rPr>
          <w:sz w:val="28"/>
          <w:szCs w:val="28"/>
        </w:rPr>
        <w:t>РОССИЙСКАЯ ФЕДЕРАЦИЯ</w:t>
      </w:r>
      <w:r w:rsidRPr="00952F42">
        <w:rPr>
          <w:sz w:val="28"/>
          <w:szCs w:val="28"/>
        </w:rPr>
        <w:tab/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РОСТОВСКАЯ ОБЛАСТЬ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ОРЛОВСКИЙ РАЙОН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МУНИЦИПАЛЬНОЕ ОБРАЗОВАНИЕ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« ДОНСКОЕ СЕЛЬСКОЕ ПОСЕЛЕНИЕ»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АДМИНИСТРАЦИЯ ДОНСКОГО СЕЛЬСКОГО ПОСЕЛЕНИЯ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ПОСТАНОВЛЕНИЕ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 xml:space="preserve">№ </w:t>
      </w:r>
      <w:r w:rsidR="000B5C40">
        <w:rPr>
          <w:sz w:val="28"/>
          <w:szCs w:val="28"/>
        </w:rPr>
        <w:t>50</w:t>
      </w:r>
    </w:p>
    <w:p w:rsidR="00952F42" w:rsidRPr="00952F42" w:rsidRDefault="0028363B" w:rsidP="00952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5C40">
        <w:rPr>
          <w:sz w:val="28"/>
          <w:szCs w:val="28"/>
        </w:rPr>
        <w:t>14</w:t>
      </w:r>
      <w:r w:rsidR="00C04D66" w:rsidRPr="0028363B">
        <w:rPr>
          <w:sz w:val="28"/>
          <w:szCs w:val="28"/>
        </w:rPr>
        <w:t>.</w:t>
      </w:r>
      <w:r w:rsidR="00C04D66">
        <w:rPr>
          <w:sz w:val="28"/>
          <w:szCs w:val="28"/>
        </w:rPr>
        <w:t>02</w:t>
      </w:r>
      <w:r w:rsidR="00B90337">
        <w:rPr>
          <w:sz w:val="28"/>
          <w:szCs w:val="28"/>
        </w:rPr>
        <w:t>.</w:t>
      </w:r>
      <w:r w:rsidR="00952F42" w:rsidRPr="00952F42">
        <w:rPr>
          <w:sz w:val="28"/>
          <w:szCs w:val="28"/>
        </w:rPr>
        <w:t xml:space="preserve">2024                                                                       х. Гундоровский  </w:t>
      </w:r>
    </w:p>
    <w:p w:rsidR="00E8749C" w:rsidRDefault="00E8749C" w:rsidP="00A61A58">
      <w:pPr>
        <w:jc w:val="center"/>
        <w:rPr>
          <w:sz w:val="28"/>
          <w:szCs w:val="28"/>
        </w:rPr>
      </w:pPr>
    </w:p>
    <w:p w:rsidR="000B5C40" w:rsidRPr="000B5C40" w:rsidRDefault="000B5C40" w:rsidP="000B5C40">
      <w:pPr>
        <w:jc w:val="center"/>
        <w:rPr>
          <w:sz w:val="28"/>
          <w:szCs w:val="27"/>
        </w:rPr>
      </w:pPr>
      <w:r w:rsidRPr="000B5C40">
        <w:rPr>
          <w:sz w:val="28"/>
          <w:szCs w:val="27"/>
        </w:rPr>
        <w:t xml:space="preserve">Об утверждении плана работы </w:t>
      </w:r>
      <w:r>
        <w:rPr>
          <w:sz w:val="28"/>
          <w:szCs w:val="27"/>
        </w:rPr>
        <w:t xml:space="preserve"> </w:t>
      </w:r>
      <w:r w:rsidRPr="000B5C40">
        <w:rPr>
          <w:sz w:val="28"/>
          <w:szCs w:val="27"/>
        </w:rPr>
        <w:t>учебно-консультационного пункта</w:t>
      </w:r>
    </w:p>
    <w:p w:rsidR="0028363B" w:rsidRDefault="000B5C40" w:rsidP="000B5C40">
      <w:pPr>
        <w:jc w:val="center"/>
        <w:rPr>
          <w:sz w:val="28"/>
          <w:szCs w:val="27"/>
        </w:rPr>
      </w:pPr>
      <w:r w:rsidRPr="000B5C40">
        <w:rPr>
          <w:sz w:val="28"/>
          <w:szCs w:val="27"/>
        </w:rPr>
        <w:t>по подготовке  неработающего населения</w:t>
      </w:r>
      <w:r>
        <w:rPr>
          <w:sz w:val="28"/>
          <w:szCs w:val="27"/>
        </w:rPr>
        <w:t xml:space="preserve"> </w:t>
      </w:r>
      <w:r w:rsidRPr="000B5C40">
        <w:rPr>
          <w:sz w:val="28"/>
          <w:szCs w:val="27"/>
        </w:rPr>
        <w:t xml:space="preserve">в области безопасности жизнедеятельности </w:t>
      </w:r>
      <w:r>
        <w:rPr>
          <w:sz w:val="28"/>
          <w:szCs w:val="27"/>
        </w:rPr>
        <w:t xml:space="preserve"> </w:t>
      </w:r>
      <w:r w:rsidRPr="000B5C40">
        <w:rPr>
          <w:sz w:val="28"/>
          <w:szCs w:val="27"/>
        </w:rPr>
        <w:t>на 2024  год</w:t>
      </w:r>
    </w:p>
    <w:p w:rsidR="000B5C40" w:rsidRDefault="000B5C40" w:rsidP="000B5C40">
      <w:pPr>
        <w:jc w:val="center"/>
        <w:rPr>
          <w:sz w:val="28"/>
          <w:szCs w:val="27"/>
        </w:rPr>
      </w:pPr>
    </w:p>
    <w:p w:rsidR="00A61A58" w:rsidRDefault="00F00CD2" w:rsidP="00C04D66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</w:t>
      </w:r>
      <w:r w:rsidR="000B5C40" w:rsidRPr="000B5C40">
        <w:rPr>
          <w:sz w:val="28"/>
          <w:szCs w:val="28"/>
        </w:rPr>
        <w:t>В соответствии с требованием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РФ от 02.11.2000  № 841 «Об утверждении Положения о подготовке населения в области гражданской обороны»,  Постановлением Правительства Ростовской области  от 29.11.2021  № 978  «Об организации подготовки населения Ростовской области в области гражданской обороны и защиты от чрезвычайных ситуаций</w:t>
      </w:r>
      <w:r w:rsidR="000B5C40">
        <w:rPr>
          <w:sz w:val="28"/>
          <w:szCs w:val="28"/>
        </w:rPr>
        <w:t xml:space="preserve">», </w:t>
      </w:r>
      <w:r w:rsidR="000B5C40" w:rsidRPr="000B5C40">
        <w:rPr>
          <w:rFonts w:eastAsia="FranklinGothicBookCondITC-Reg"/>
          <w:sz w:val="28"/>
          <w:szCs w:val="28"/>
        </w:rPr>
        <w:t>Постановлением Администрации Донского сельского поселения</w:t>
      </w:r>
      <w:r w:rsidR="000B5C40" w:rsidRPr="000B5C40">
        <w:rPr>
          <w:bCs/>
          <w:sz w:val="28"/>
          <w:szCs w:val="28"/>
        </w:rPr>
        <w:t xml:space="preserve"> </w:t>
      </w:r>
      <w:r w:rsidR="000B5C40" w:rsidRPr="000B5C40">
        <w:rPr>
          <w:rFonts w:eastAsia="FranklinGothicBookCondITC-Reg"/>
          <w:sz w:val="28"/>
          <w:szCs w:val="28"/>
        </w:rPr>
        <w:t>от 14.02.2024 № 49 «</w:t>
      </w:r>
      <w:r w:rsidR="000B5C40" w:rsidRPr="000B5C40">
        <w:rPr>
          <w:sz w:val="28"/>
          <w:szCs w:val="28"/>
        </w:rPr>
        <w:t xml:space="preserve">О создании учебно-консультационного пункта по подготовке неработающего населения в области  безопасности жизнедеятельности на территории Донского сельского поселения», Уставом </w:t>
      </w:r>
      <w:r w:rsidR="000B5C40" w:rsidRPr="000B5C40">
        <w:rPr>
          <w:bCs/>
          <w:sz w:val="28"/>
          <w:szCs w:val="28"/>
        </w:rPr>
        <w:t>Донского сельского поселения</w:t>
      </w:r>
      <w:r w:rsidR="000B5C40" w:rsidRPr="000B5C40">
        <w:rPr>
          <w:sz w:val="28"/>
          <w:szCs w:val="28"/>
        </w:rPr>
        <w:t>, в целях подготовки неработающего населения основам безопасности жизнедеятельности</w:t>
      </w:r>
      <w:r w:rsidR="00C04D66">
        <w:rPr>
          <w:sz w:val="28"/>
          <w:szCs w:val="27"/>
        </w:rPr>
        <w:t>,</w:t>
      </w:r>
      <w:r w:rsidR="004E39E7">
        <w:rPr>
          <w:sz w:val="28"/>
          <w:szCs w:val="27"/>
        </w:rPr>
        <w:t xml:space="preserve"> Администрация </w:t>
      </w:r>
      <w:r w:rsidR="00952F42" w:rsidRPr="00952F42">
        <w:rPr>
          <w:sz w:val="28"/>
          <w:szCs w:val="27"/>
        </w:rPr>
        <w:t xml:space="preserve"> Донского </w:t>
      </w:r>
      <w:r w:rsidR="0028363B">
        <w:rPr>
          <w:sz w:val="28"/>
          <w:szCs w:val="27"/>
        </w:rPr>
        <w:t>сельско</w:t>
      </w:r>
      <w:r>
        <w:rPr>
          <w:sz w:val="28"/>
          <w:szCs w:val="27"/>
        </w:rPr>
        <w:t xml:space="preserve">го поселения  </w:t>
      </w:r>
      <w:r w:rsidR="0028363B">
        <w:rPr>
          <w:sz w:val="28"/>
          <w:szCs w:val="27"/>
        </w:rPr>
        <w:t>п о с т а н о в л я е т</w:t>
      </w:r>
      <w:r w:rsidR="00952F42" w:rsidRPr="00952F42">
        <w:rPr>
          <w:sz w:val="28"/>
          <w:szCs w:val="27"/>
        </w:rPr>
        <w:t>:</w:t>
      </w:r>
    </w:p>
    <w:p w:rsidR="00C04D66" w:rsidRDefault="00C04D66" w:rsidP="00952F42">
      <w:pPr>
        <w:ind w:firstLine="709"/>
        <w:jc w:val="both"/>
        <w:rPr>
          <w:sz w:val="28"/>
          <w:szCs w:val="27"/>
        </w:rPr>
      </w:pPr>
    </w:p>
    <w:p w:rsidR="000B5C40" w:rsidRPr="000B5C40" w:rsidRDefault="000B5C40" w:rsidP="000B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5C40">
        <w:rPr>
          <w:sz w:val="28"/>
          <w:szCs w:val="28"/>
        </w:rPr>
        <w:t>1.Утвердить программу подготовки  неработающего населения в области безопасности жизнедеятельности согласно приложению 1.</w:t>
      </w:r>
      <w:r w:rsidRPr="000B5C40">
        <w:rPr>
          <w:rFonts w:eastAsia="FranklinGothicBookCondITC-Reg"/>
          <w:sz w:val="28"/>
          <w:szCs w:val="28"/>
        </w:rPr>
        <w:t xml:space="preserve">     </w:t>
      </w:r>
    </w:p>
    <w:p w:rsidR="000B5C40" w:rsidRPr="000B5C40" w:rsidRDefault="000B5C40" w:rsidP="000B5C40">
      <w:pPr>
        <w:jc w:val="both"/>
        <w:rPr>
          <w:bCs/>
          <w:sz w:val="28"/>
          <w:szCs w:val="28"/>
        </w:rPr>
      </w:pPr>
      <w:r w:rsidRPr="000B5C40">
        <w:rPr>
          <w:rFonts w:eastAsia="FranklinGothicBookCondITC-Reg"/>
          <w:sz w:val="28"/>
          <w:szCs w:val="28"/>
        </w:rPr>
        <w:t xml:space="preserve">    2.Утвердить тематический  план работы учебно-консультационного пункта (далее - УКП по ЧС) на 2024 год </w:t>
      </w:r>
      <w:r>
        <w:rPr>
          <w:bCs/>
          <w:sz w:val="28"/>
          <w:szCs w:val="28"/>
        </w:rPr>
        <w:t>согласно приложению 2.</w:t>
      </w:r>
    </w:p>
    <w:p w:rsidR="000B5C40" w:rsidRPr="000B5C40" w:rsidRDefault="000B5C40" w:rsidP="000B5C4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0B5C40">
        <w:rPr>
          <w:bCs/>
          <w:sz w:val="28"/>
          <w:szCs w:val="28"/>
        </w:rPr>
        <w:t xml:space="preserve">      3. Утвердить форму ведения журнала учета занятий и консультаций согласно приложению 3. </w:t>
      </w:r>
    </w:p>
    <w:p w:rsidR="000B5C40" w:rsidRPr="000B5C40" w:rsidRDefault="000B5C40" w:rsidP="000B5C40">
      <w:pPr>
        <w:jc w:val="both"/>
        <w:rPr>
          <w:sz w:val="28"/>
          <w:szCs w:val="28"/>
        </w:rPr>
      </w:pPr>
      <w:r w:rsidRPr="000B5C40">
        <w:rPr>
          <w:bCs/>
          <w:sz w:val="28"/>
          <w:szCs w:val="28"/>
        </w:rPr>
        <w:t xml:space="preserve">    4.Утвердить расписание занятий по программе подготовки </w:t>
      </w:r>
      <w:r w:rsidRPr="000B5C40">
        <w:rPr>
          <w:sz w:val="28"/>
          <w:szCs w:val="28"/>
        </w:rPr>
        <w:t xml:space="preserve">неработающего населения в области безопасности жизнедеятельности на 2024 год согласно приложению 4.  </w:t>
      </w:r>
    </w:p>
    <w:p w:rsidR="000B5C40" w:rsidRPr="000B5C40" w:rsidRDefault="000B5C40" w:rsidP="000B5C40">
      <w:pPr>
        <w:jc w:val="both"/>
        <w:rPr>
          <w:sz w:val="28"/>
          <w:szCs w:val="28"/>
        </w:rPr>
      </w:pPr>
      <w:r w:rsidRPr="000B5C40">
        <w:rPr>
          <w:sz w:val="28"/>
          <w:szCs w:val="28"/>
        </w:rPr>
        <w:t xml:space="preserve">   5. Контроль за выполнением настоящего постановления возложить на инспектора Администрации Донского сельского поселения Потапову Л.Б.</w:t>
      </w:r>
    </w:p>
    <w:p w:rsidR="00C04D66" w:rsidRDefault="00C04D66" w:rsidP="00952F42">
      <w:pPr>
        <w:ind w:firstLine="708"/>
        <w:jc w:val="both"/>
        <w:rPr>
          <w:sz w:val="28"/>
          <w:szCs w:val="28"/>
        </w:rPr>
      </w:pPr>
    </w:p>
    <w:p w:rsidR="00F771BA" w:rsidRDefault="00F771BA" w:rsidP="00A61A58">
      <w:pPr>
        <w:jc w:val="both"/>
        <w:rPr>
          <w:sz w:val="28"/>
          <w:szCs w:val="28"/>
        </w:rPr>
      </w:pPr>
    </w:p>
    <w:p w:rsidR="00952F42" w:rsidRPr="00952F42" w:rsidRDefault="00952F42" w:rsidP="00952F42">
      <w:pPr>
        <w:ind w:right="7"/>
        <w:rPr>
          <w:rFonts w:cs="Calibri"/>
          <w:color w:val="000000"/>
          <w:sz w:val="28"/>
          <w:szCs w:val="28"/>
        </w:rPr>
      </w:pPr>
      <w:r w:rsidRPr="00952F42">
        <w:rPr>
          <w:rFonts w:cs="Calibri"/>
          <w:color w:val="000000"/>
          <w:sz w:val="28"/>
          <w:szCs w:val="28"/>
        </w:rPr>
        <w:t xml:space="preserve">Глава Администрации </w:t>
      </w:r>
    </w:p>
    <w:p w:rsidR="00952F42" w:rsidRPr="00952F42" w:rsidRDefault="00952F42" w:rsidP="00952F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cs="Calibri"/>
          <w:color w:val="000000"/>
          <w:sz w:val="28"/>
          <w:szCs w:val="28"/>
        </w:rPr>
      </w:pPr>
      <w:r w:rsidRPr="00952F42">
        <w:rPr>
          <w:rFonts w:cs="Calibri"/>
          <w:color w:val="000000"/>
          <w:sz w:val="28"/>
          <w:szCs w:val="28"/>
        </w:rPr>
        <w:t>Донского сельского поселения</w:t>
      </w:r>
      <w:r w:rsidRPr="00952F42">
        <w:rPr>
          <w:rFonts w:cs="Calibri"/>
          <w:color w:val="000000"/>
          <w:sz w:val="28"/>
          <w:szCs w:val="28"/>
        </w:rPr>
        <w:tab/>
      </w:r>
      <w:r w:rsidRPr="00952F42"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 xml:space="preserve">         </w:t>
      </w:r>
      <w:r w:rsidRPr="00952F42">
        <w:rPr>
          <w:rFonts w:cs="Calibri"/>
          <w:color w:val="000000"/>
          <w:sz w:val="28"/>
          <w:szCs w:val="28"/>
        </w:rPr>
        <w:t>М.О. Осляка</w:t>
      </w:r>
    </w:p>
    <w:p w:rsidR="00A61A58" w:rsidRDefault="00A61A58" w:rsidP="00A61A58">
      <w:pPr>
        <w:rPr>
          <w:b/>
          <w:sz w:val="22"/>
        </w:rPr>
      </w:pPr>
    </w:p>
    <w:p w:rsidR="00C04D66" w:rsidRDefault="00C04D66" w:rsidP="00A61A58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jc w:val="right"/>
        <w:rPr>
          <w:sz w:val="20"/>
          <w:szCs w:val="20"/>
        </w:rPr>
      </w:pPr>
      <w:r w:rsidRPr="000B5C40">
        <w:tab/>
      </w:r>
      <w:r w:rsidRPr="000B5C40">
        <w:rPr>
          <w:sz w:val="20"/>
          <w:szCs w:val="20"/>
        </w:rPr>
        <w:t>Приложение № 1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jc w:val="center"/>
        <w:rPr>
          <w:sz w:val="20"/>
          <w:szCs w:val="20"/>
        </w:rPr>
      </w:pPr>
      <w:r w:rsidRPr="000B5C40">
        <w:rPr>
          <w:sz w:val="20"/>
          <w:szCs w:val="20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jc w:val="center"/>
        <w:rPr>
          <w:sz w:val="20"/>
          <w:szCs w:val="20"/>
        </w:rPr>
      </w:pPr>
      <w:r w:rsidRPr="000B5C40">
        <w:rPr>
          <w:sz w:val="20"/>
          <w:szCs w:val="20"/>
        </w:rPr>
        <w:t xml:space="preserve">                                                                                                                                 Донского сельского поселения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rPr>
          <w:sz w:val="20"/>
          <w:szCs w:val="20"/>
        </w:rPr>
      </w:pPr>
      <w:r w:rsidRPr="000B5C40">
        <w:rPr>
          <w:sz w:val="20"/>
          <w:szCs w:val="20"/>
        </w:rPr>
        <w:t xml:space="preserve">                                                                                                                                                   от  14.02 2024  №  50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jc w:val="both"/>
        <w:rPr>
          <w:sz w:val="20"/>
          <w:szCs w:val="20"/>
        </w:rPr>
      </w:pP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0B5C40" w:rsidRPr="000B5C40" w:rsidRDefault="000B5C40" w:rsidP="000B5C40">
      <w:pPr>
        <w:jc w:val="center"/>
        <w:rPr>
          <w:b/>
          <w:sz w:val="20"/>
          <w:szCs w:val="20"/>
        </w:rPr>
      </w:pPr>
      <w:r w:rsidRPr="000B5C40">
        <w:rPr>
          <w:b/>
          <w:sz w:val="20"/>
          <w:szCs w:val="20"/>
        </w:rPr>
        <w:t xml:space="preserve">          ПРОГРАММА  ПОДГОТОВКИ</w:t>
      </w:r>
    </w:p>
    <w:p w:rsidR="000B5C40" w:rsidRPr="000B5C40" w:rsidRDefault="000B5C40" w:rsidP="000B5C40">
      <w:pPr>
        <w:jc w:val="both"/>
        <w:rPr>
          <w:sz w:val="20"/>
          <w:szCs w:val="20"/>
        </w:rPr>
      </w:pPr>
      <w:r w:rsidRPr="000B5C40">
        <w:rPr>
          <w:b/>
          <w:sz w:val="20"/>
          <w:szCs w:val="20"/>
        </w:rPr>
        <w:t xml:space="preserve"> НЕРАБОТАЮЩЕГО НАСЕЛЕНИЯ В ОБЛАСТИ БЕЗОПАСНОСТИ ЖИЗНЕДЕЯТЕЛЬНОСТИ </w:t>
      </w:r>
    </w:p>
    <w:p w:rsidR="000B5C40" w:rsidRPr="000B5C40" w:rsidRDefault="000B5C40" w:rsidP="000B5C40">
      <w:pPr>
        <w:jc w:val="center"/>
        <w:rPr>
          <w:sz w:val="20"/>
          <w:szCs w:val="20"/>
        </w:rPr>
      </w:pPr>
    </w:p>
    <w:p w:rsidR="000B5C40" w:rsidRPr="000B5C40" w:rsidRDefault="000B5C40" w:rsidP="000B5C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B5C40">
        <w:rPr>
          <w:b/>
          <w:sz w:val="28"/>
          <w:szCs w:val="28"/>
        </w:rPr>
        <w:t>I. Общие положения</w:t>
      </w:r>
    </w:p>
    <w:p w:rsidR="000B5C40" w:rsidRPr="000B5C40" w:rsidRDefault="000B5C40" w:rsidP="000B5C40">
      <w:pPr>
        <w:ind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t>Программа</w:t>
      </w:r>
      <w:r w:rsidRPr="000B5C40">
        <w:rPr>
          <w:b/>
          <w:sz w:val="28"/>
          <w:szCs w:val="28"/>
        </w:rPr>
        <w:t xml:space="preserve"> </w:t>
      </w:r>
      <w:r w:rsidRPr="000B5C40">
        <w:rPr>
          <w:sz w:val="28"/>
          <w:szCs w:val="28"/>
        </w:rPr>
        <w:t>подготовки  населения, не занятого в сферах производства и обслуживания (далее - неработающее население), в области безопасности жизнедеятельности (далее - Программа) является одним из элементов единой системы подготовки населения в области защиты от чрезвычайных ситуаций природного и техногенного характера.</w:t>
      </w:r>
    </w:p>
    <w:p w:rsidR="000B5C40" w:rsidRPr="000B5C40" w:rsidRDefault="000B5C40" w:rsidP="000B5C40">
      <w:pPr>
        <w:ind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t>Программа определяет основы организации и порядок подготовки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0B5C40" w:rsidRPr="000B5C40" w:rsidRDefault="000B5C40" w:rsidP="000B5C40">
      <w:pPr>
        <w:ind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t>В Программе изложены организация и методика подготовки 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0B5C40" w:rsidRPr="000B5C40" w:rsidRDefault="000B5C40" w:rsidP="000B5C40">
      <w:pPr>
        <w:ind w:firstLine="709"/>
        <w:jc w:val="both"/>
        <w:rPr>
          <w:sz w:val="28"/>
          <w:szCs w:val="28"/>
        </w:rPr>
      </w:pPr>
    </w:p>
    <w:p w:rsidR="000B5C40" w:rsidRPr="000B5C40" w:rsidRDefault="000B5C40" w:rsidP="000B5C40">
      <w:pPr>
        <w:jc w:val="center"/>
        <w:rPr>
          <w:b/>
          <w:sz w:val="28"/>
          <w:szCs w:val="28"/>
        </w:rPr>
      </w:pPr>
      <w:r w:rsidRPr="000B5C40">
        <w:rPr>
          <w:b/>
          <w:sz w:val="28"/>
          <w:szCs w:val="28"/>
        </w:rPr>
        <w:t>II. Организация подготовки</w:t>
      </w:r>
    </w:p>
    <w:p w:rsidR="000B5C40" w:rsidRPr="000B5C40" w:rsidRDefault="000B5C40" w:rsidP="000B5C40">
      <w:pPr>
        <w:ind w:firstLine="709"/>
        <w:jc w:val="both"/>
        <w:rPr>
          <w:sz w:val="28"/>
          <w:szCs w:val="28"/>
          <w:lang w:eastAsia="ar-SA"/>
        </w:rPr>
      </w:pPr>
      <w:r w:rsidRPr="000B5C40">
        <w:rPr>
          <w:sz w:val="28"/>
          <w:szCs w:val="28"/>
          <w:lang w:eastAsia="ar-SA"/>
        </w:rPr>
        <w:t>1. Подготовка  неработающего населения в области безопасности жизнедеятельности организуется в соответствии с требованиями федерального закона  «О защите населения и территорий от чрезвычайных ситуаций природного и техногенного характера», постановления Правительства Российской Федерации от 18 сентября 2020 г. № 1485 «Об утверждении Положения о подготовке 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приказов и указаний Министерства Российской Федерации по чрезвычайным ситуациям и ликвидации последствий стихийных бедствий.</w:t>
      </w:r>
    </w:p>
    <w:p w:rsidR="000B5C40" w:rsidRPr="000B5C40" w:rsidRDefault="000B5C40" w:rsidP="000B5C40">
      <w:pPr>
        <w:ind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t>2. Программа определяет содержание подготовки неработающего населения в области безопасности жизнедеятельности и рассчитана на 12 ч.</w:t>
      </w:r>
    </w:p>
    <w:p w:rsidR="000B5C40" w:rsidRPr="000B5C40" w:rsidRDefault="000B5C40" w:rsidP="000B5C40">
      <w:pPr>
        <w:widowControl w:val="0"/>
        <w:ind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t xml:space="preserve"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0B5C40" w:rsidRPr="000B5C40" w:rsidRDefault="000B5C40" w:rsidP="000B5C40">
      <w:pPr>
        <w:ind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t xml:space="preserve">3.Подготовка неработающего населения проводится по решению руководителя соответствующих предприятий, учреждений, организаций (далее - руководитель), на базе которых созданы учебно-консультационные центры по ЧС. </w:t>
      </w:r>
    </w:p>
    <w:p w:rsidR="000B5C40" w:rsidRPr="000B5C40" w:rsidRDefault="000B5C40" w:rsidP="000B5C40">
      <w:pPr>
        <w:ind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t xml:space="preserve">4. Для проведения занятий в УКП по ЧС создаются учебные группы. Занятия проводит инспектор по пожарной безопасности, предупреждению и ликвидации ЧС Администрации Донского сельского поселения. </w:t>
      </w:r>
    </w:p>
    <w:p w:rsidR="000B5C40" w:rsidRPr="000B5C40" w:rsidRDefault="000B5C40" w:rsidP="000B5C40">
      <w:pPr>
        <w:ind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t xml:space="preserve">5. Занятия и тренировки, проводимые с неработающим населением, должны быть нацелены на привитие навыков по действиям при различных сигналах оповещения в различных условиях обстановки. </w:t>
      </w:r>
    </w:p>
    <w:p w:rsidR="000B5C40" w:rsidRPr="000B5C40" w:rsidRDefault="000B5C40" w:rsidP="000B5C40">
      <w:pPr>
        <w:ind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lastRenderedPageBreak/>
        <w:t>На всех занятиях следует использовать технические средства обучения.</w:t>
      </w:r>
    </w:p>
    <w:p w:rsidR="000B5C40" w:rsidRPr="000B5C40" w:rsidRDefault="000B5C40" w:rsidP="000B5C40">
      <w:pPr>
        <w:ind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t>6.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0B5C40" w:rsidRPr="000B5C40" w:rsidRDefault="000B5C40" w:rsidP="000B5C40">
      <w:pPr>
        <w:ind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t>7. В результате подготовки  неработающее население должно знать:</w:t>
      </w:r>
    </w:p>
    <w:p w:rsidR="000B5C40" w:rsidRPr="000B5C40" w:rsidRDefault="000B5C40" w:rsidP="000B5C40">
      <w:pPr>
        <w:numPr>
          <w:ilvl w:val="0"/>
          <w:numId w:val="15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0B5C40" w:rsidRPr="000B5C40" w:rsidRDefault="000B5C40" w:rsidP="000B5C40">
      <w:pPr>
        <w:numPr>
          <w:ilvl w:val="0"/>
          <w:numId w:val="15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t>правильно действовать по сигналу «Внимание всем!» и другим речевым сообщениям органов, специально, уполномоченных решать задачи предупреждения и ликвидации ЧС на местах, правила проведения эвакомероприятий в ЧС мирного и военного времени.</w:t>
      </w:r>
    </w:p>
    <w:p w:rsidR="000B5C40" w:rsidRPr="000B5C40" w:rsidRDefault="000B5C40" w:rsidP="000B5C40">
      <w:pPr>
        <w:ind w:firstLine="709"/>
        <w:jc w:val="both"/>
        <w:rPr>
          <w:sz w:val="28"/>
          <w:szCs w:val="28"/>
          <w:lang w:eastAsia="ar-SA"/>
        </w:rPr>
      </w:pPr>
      <w:r w:rsidRPr="000B5C40">
        <w:rPr>
          <w:sz w:val="28"/>
          <w:szCs w:val="28"/>
          <w:lang w:eastAsia="ar-SA"/>
        </w:rPr>
        <w:t>уметь:</w:t>
      </w:r>
    </w:p>
    <w:p w:rsidR="000B5C40" w:rsidRPr="000B5C40" w:rsidRDefault="000B5C40" w:rsidP="000B5C40">
      <w:pPr>
        <w:numPr>
          <w:ilvl w:val="0"/>
          <w:numId w:val="15"/>
        </w:numPr>
        <w:tabs>
          <w:tab w:val="num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0B5C40" w:rsidRPr="000B5C40" w:rsidRDefault="000B5C40" w:rsidP="000B5C40">
      <w:pPr>
        <w:numPr>
          <w:ilvl w:val="0"/>
          <w:numId w:val="16"/>
        </w:numPr>
        <w:tabs>
          <w:tab w:val="num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t>правильно действовать по сигналу «Внимание всем!» и другим речевым сообщениям органов,  специально, уполномоченных решать задачи предупреждения и ликвидации ЧС в условиях стихийных бедствий, аварий и катастроф.</w:t>
      </w:r>
    </w:p>
    <w:p w:rsidR="000B5C40" w:rsidRPr="000B5C40" w:rsidRDefault="000B5C40" w:rsidP="000B5C40">
      <w:pPr>
        <w:numPr>
          <w:ilvl w:val="0"/>
          <w:numId w:val="16"/>
        </w:numPr>
        <w:tabs>
          <w:tab w:val="num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0B5C40">
        <w:rPr>
          <w:sz w:val="28"/>
          <w:szCs w:val="28"/>
        </w:rPr>
        <w:t>оказывать само- и взаимопомощь при травмах, ожогах, отравлениях, поражении электрическим током и тепловом ударе;</w:t>
      </w:r>
    </w:p>
    <w:p w:rsidR="000B5C40" w:rsidRPr="000B5C40" w:rsidRDefault="000B5C40" w:rsidP="000B5C40">
      <w:pPr>
        <w:tabs>
          <w:tab w:val="left" w:pos="1080"/>
        </w:tabs>
        <w:jc w:val="both"/>
        <w:rPr>
          <w:sz w:val="28"/>
          <w:szCs w:val="28"/>
        </w:rPr>
      </w:pPr>
    </w:p>
    <w:p w:rsidR="000B5C40" w:rsidRPr="000B5C40" w:rsidRDefault="000B5C40" w:rsidP="000B5C40">
      <w:pPr>
        <w:tabs>
          <w:tab w:val="left" w:pos="1080"/>
        </w:tabs>
        <w:jc w:val="both"/>
        <w:rPr>
          <w:sz w:val="28"/>
          <w:szCs w:val="28"/>
        </w:rPr>
      </w:pPr>
    </w:p>
    <w:p w:rsidR="00C04D66" w:rsidRPr="000B5C40" w:rsidRDefault="00C04D66" w:rsidP="000B5C40">
      <w:pPr>
        <w:tabs>
          <w:tab w:val="left" w:pos="3648"/>
        </w:tabs>
      </w:pPr>
    </w:p>
    <w:p w:rsidR="00C04D66" w:rsidRPr="000B5C40" w:rsidRDefault="00C04D66" w:rsidP="00C04D66"/>
    <w:p w:rsidR="00C04D66" w:rsidRPr="000B5C40" w:rsidRDefault="00C04D66" w:rsidP="00C04D66"/>
    <w:p w:rsidR="00C04D66" w:rsidRPr="000B5C40" w:rsidRDefault="00C04D66" w:rsidP="00C04D66"/>
    <w:p w:rsidR="00C04D66" w:rsidRPr="000B5C40" w:rsidRDefault="00C04D66" w:rsidP="00C04D66"/>
    <w:p w:rsidR="00C04D66" w:rsidRPr="000B5C40" w:rsidRDefault="00C04D66" w:rsidP="00C04D66"/>
    <w:p w:rsidR="00C04D66" w:rsidRDefault="00C04D66" w:rsidP="00C04D66"/>
    <w:p w:rsidR="00580776" w:rsidRDefault="0058077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autoSpaceDE w:val="0"/>
        <w:autoSpaceDN w:val="0"/>
        <w:adjustRightInd w:val="0"/>
        <w:ind w:left="-567"/>
        <w:jc w:val="right"/>
        <w:rPr>
          <w:rFonts w:eastAsia="Calibri"/>
          <w:sz w:val="28"/>
          <w:szCs w:val="28"/>
          <w:lang w:eastAsia="en-US"/>
        </w:rPr>
      </w:pPr>
    </w:p>
    <w:p w:rsidR="000B5C40" w:rsidRDefault="000B5C40" w:rsidP="00C04D6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Default="000B5C40" w:rsidP="000B5C40">
      <w:pPr>
        <w:rPr>
          <w:rFonts w:eastAsia="Calibri"/>
          <w:sz w:val="28"/>
          <w:szCs w:val="28"/>
          <w:lang w:eastAsia="en-US"/>
        </w:rPr>
        <w:sectPr w:rsidR="000B5C40" w:rsidSect="00952F42">
          <w:pgSz w:w="11906" w:h="16838"/>
          <w:pgMar w:top="142" w:right="850" w:bottom="0" w:left="1701" w:header="708" w:footer="708" w:gutter="0"/>
          <w:cols w:space="708"/>
          <w:docGrid w:linePitch="360"/>
        </w:sectPr>
      </w:pP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jc w:val="right"/>
        <w:rPr>
          <w:sz w:val="20"/>
          <w:szCs w:val="20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0B5C40">
        <w:rPr>
          <w:sz w:val="20"/>
          <w:szCs w:val="20"/>
        </w:rPr>
        <w:t>Приложение № 2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jc w:val="right"/>
        <w:rPr>
          <w:sz w:val="20"/>
          <w:szCs w:val="20"/>
        </w:rPr>
      </w:pPr>
      <w:r w:rsidRPr="000B5C40">
        <w:rPr>
          <w:sz w:val="20"/>
          <w:szCs w:val="20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jc w:val="right"/>
        <w:rPr>
          <w:sz w:val="20"/>
          <w:szCs w:val="20"/>
        </w:rPr>
      </w:pPr>
      <w:r w:rsidRPr="000B5C40">
        <w:rPr>
          <w:sz w:val="20"/>
          <w:szCs w:val="20"/>
        </w:rPr>
        <w:t xml:space="preserve">                                                                                                                                 Донского сельского поселения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jc w:val="right"/>
        <w:rPr>
          <w:sz w:val="20"/>
          <w:szCs w:val="20"/>
        </w:rPr>
      </w:pPr>
      <w:r w:rsidRPr="000B5C40">
        <w:rPr>
          <w:sz w:val="20"/>
          <w:szCs w:val="20"/>
        </w:rPr>
        <w:t xml:space="preserve">                                                                                                                                                   от  14.02 2024  №  50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jc w:val="both"/>
        <w:rPr>
          <w:sz w:val="20"/>
          <w:szCs w:val="20"/>
        </w:rPr>
      </w:pPr>
    </w:p>
    <w:p w:rsidR="000B5C40" w:rsidRPr="000B5C40" w:rsidRDefault="000B5C40" w:rsidP="000B5C40">
      <w:pPr>
        <w:jc w:val="center"/>
        <w:rPr>
          <w:b/>
        </w:rPr>
      </w:pPr>
    </w:p>
    <w:p w:rsidR="000B5C40" w:rsidRPr="000B5C40" w:rsidRDefault="000B5C40" w:rsidP="000B5C40">
      <w:pPr>
        <w:jc w:val="center"/>
        <w:rPr>
          <w:b/>
        </w:rPr>
      </w:pPr>
    </w:p>
    <w:p w:rsidR="000B5C40" w:rsidRPr="000B5C40" w:rsidRDefault="000B5C40" w:rsidP="000B5C40">
      <w:pPr>
        <w:jc w:val="center"/>
        <w:rPr>
          <w:b/>
        </w:rPr>
      </w:pPr>
      <w:r w:rsidRPr="000B5C40">
        <w:rPr>
          <w:b/>
        </w:rPr>
        <w:t>ТЕМАТИЧЕСКИЙ  ПЛАН</w:t>
      </w:r>
    </w:p>
    <w:p w:rsidR="000B5C40" w:rsidRPr="000B5C40" w:rsidRDefault="000B5C40" w:rsidP="000B5C40">
      <w:pPr>
        <w:spacing w:line="240" w:lineRule="atLeast"/>
        <w:jc w:val="center"/>
        <w:rPr>
          <w:b/>
        </w:rPr>
      </w:pPr>
      <w:r w:rsidRPr="000B5C40">
        <w:rPr>
          <w:b/>
        </w:rPr>
        <w:t>обучения неработающего населения Донского сельского поселения  в области гражданской</w:t>
      </w:r>
    </w:p>
    <w:p w:rsidR="000B5C40" w:rsidRPr="000B5C40" w:rsidRDefault="000B5C40" w:rsidP="000B5C40">
      <w:pPr>
        <w:spacing w:line="240" w:lineRule="atLeast"/>
        <w:jc w:val="center"/>
        <w:rPr>
          <w:b/>
        </w:rPr>
      </w:pPr>
      <w:r w:rsidRPr="000B5C40">
        <w:rPr>
          <w:b/>
        </w:rPr>
        <w:t>обороны и защиты от чрезвычайных ситуаций, пожарной безопасности</w:t>
      </w:r>
    </w:p>
    <w:p w:rsidR="000B5C40" w:rsidRPr="000B5C40" w:rsidRDefault="000B5C40" w:rsidP="000B5C40">
      <w:pPr>
        <w:spacing w:line="240" w:lineRule="atLeast"/>
        <w:jc w:val="center"/>
        <w:rPr>
          <w:b/>
        </w:rPr>
      </w:pPr>
      <w:r w:rsidRPr="000B5C40">
        <w:rPr>
          <w:b/>
        </w:rPr>
        <w:t>безопасности на водных объектах на учебно-консультационном пункте района</w:t>
      </w:r>
    </w:p>
    <w:p w:rsidR="000B5C40" w:rsidRPr="000B5C40" w:rsidRDefault="000B5C40" w:rsidP="000B5C40">
      <w:pPr>
        <w:jc w:val="center"/>
        <w:rPr>
          <w:b/>
        </w:rPr>
      </w:pPr>
      <w:r w:rsidRPr="000B5C40">
        <w:rPr>
          <w:b/>
        </w:rPr>
        <w:t>на 2024 год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60"/>
        <w:gridCol w:w="10670"/>
        <w:gridCol w:w="1057"/>
        <w:gridCol w:w="52"/>
        <w:gridCol w:w="1401"/>
        <w:gridCol w:w="10"/>
        <w:gridCol w:w="1194"/>
        <w:gridCol w:w="10"/>
      </w:tblGrid>
      <w:tr w:rsidR="000B5C40" w:rsidRPr="000B5C40" w:rsidTr="0007556C">
        <w:trPr>
          <w:trHeight w:val="185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  <w:r w:rsidRPr="000B5C40">
              <w:t xml:space="preserve">№ </w:t>
            </w:r>
          </w:p>
          <w:p w:rsidR="000B5C40" w:rsidRPr="000B5C40" w:rsidRDefault="000B5C40" w:rsidP="000B5C40">
            <w:pPr>
              <w:jc w:val="center"/>
            </w:pPr>
            <w:r w:rsidRPr="000B5C40">
              <w:t>п/п</w:t>
            </w:r>
          </w:p>
        </w:tc>
        <w:tc>
          <w:tcPr>
            <w:tcW w:w="10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Мероприятия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  <w:r w:rsidRPr="000B5C40">
              <w:t>Рекомендуемые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  <w:r w:rsidRPr="000B5C40">
              <w:t>Отметка о вып.</w:t>
            </w:r>
          </w:p>
        </w:tc>
      </w:tr>
      <w:tr w:rsidR="000B5C40" w:rsidRPr="000B5C40" w:rsidTr="0007556C">
        <w:trPr>
          <w:trHeight w:val="546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0" w:rsidRPr="000B5C40" w:rsidRDefault="000B5C40" w:rsidP="000B5C40">
            <w:pPr>
              <w:jc w:val="center"/>
            </w:pPr>
          </w:p>
        </w:tc>
        <w:tc>
          <w:tcPr>
            <w:tcW w:w="10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0" w:rsidRPr="000B5C40" w:rsidRDefault="000B5C40" w:rsidP="000B5C40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  <w:r w:rsidRPr="000B5C40">
              <w:t>Время,</w:t>
            </w:r>
          </w:p>
          <w:p w:rsidR="000B5C40" w:rsidRPr="000B5C40" w:rsidRDefault="000B5C40" w:rsidP="000B5C40">
            <w:pPr>
              <w:jc w:val="center"/>
            </w:pPr>
            <w:r w:rsidRPr="000B5C40">
              <w:t>мин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  <w:r w:rsidRPr="000B5C40">
              <w:t xml:space="preserve">Сроки </w:t>
            </w:r>
          </w:p>
          <w:p w:rsidR="000B5C40" w:rsidRPr="000B5C40" w:rsidRDefault="000B5C40" w:rsidP="000B5C40">
            <w:pPr>
              <w:jc w:val="center"/>
            </w:pPr>
            <w:r w:rsidRPr="000B5C40">
              <w:t>проведения</w:t>
            </w: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0" w:rsidRPr="000B5C40" w:rsidRDefault="000B5C40" w:rsidP="000B5C40">
            <w:pPr>
              <w:jc w:val="center"/>
            </w:pPr>
          </w:p>
        </w:tc>
      </w:tr>
      <w:tr w:rsidR="000B5C40" w:rsidRPr="000B5C40" w:rsidTr="0007556C"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/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  <w:lang w:val="en-US"/>
              </w:rPr>
              <w:t>I</w:t>
            </w:r>
            <w:r w:rsidRPr="000B5C40">
              <w:rPr>
                <w:b/>
              </w:rPr>
              <w:t xml:space="preserve"> Информационные сообщения, выступления, беседы </w:t>
            </w: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на сходах, плановых встречах населения с представителями администрации и плановых мероприятиях с председателями домовых (уличных, квартальных) комитетов и другими категориями населения</w:t>
            </w:r>
          </w:p>
        </w:tc>
      </w:tr>
      <w:tr w:rsidR="000B5C40" w:rsidRPr="000B5C40" w:rsidTr="0007556C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1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1.1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1.2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1.3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1.4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1.5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1.6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2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2.1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2.2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2.3.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both"/>
            </w:pPr>
          </w:p>
          <w:p w:rsidR="000B5C40" w:rsidRPr="000B5C40" w:rsidRDefault="000B5C40" w:rsidP="000B5C40">
            <w:pPr>
              <w:jc w:val="both"/>
              <w:rPr>
                <w:b/>
              </w:rPr>
            </w:pPr>
            <w:r w:rsidRPr="000B5C40">
              <w:rPr>
                <w:b/>
              </w:rPr>
              <w:t>Поражающие факторы источников ЧС, характерных для мест расположения и производственной деятельности организаций Орловского района, а так же оружия массового поражения и других видов оружия.</w:t>
            </w:r>
          </w:p>
          <w:p w:rsidR="000B5C40" w:rsidRPr="000B5C40" w:rsidRDefault="000B5C40" w:rsidP="000B5C40">
            <w:pPr>
              <w:jc w:val="both"/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center"/>
            </w:pPr>
            <w:r w:rsidRPr="000B5C40">
              <w:rPr>
                <w:u w:val="single"/>
              </w:rPr>
              <w:t>ЧС, характерные для мест расположения и производственной деятельности организаций Орловского района , присущие им опасности и возможные последствия их возникновения.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center"/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  <w:r w:rsidRPr="000B5C40">
              <w:rPr>
                <w:u w:val="single"/>
              </w:rPr>
              <w:t>Потенциально опасные объекты, расположенные на территории организаций и муниципального образования.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  <w:r w:rsidRPr="000B5C40">
              <w:rPr>
                <w:u w:val="single"/>
              </w:rPr>
              <w:t>Возможные ЧС техногенного характера при авариях и катастрофах на них.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  <w:rPr>
                <w:u w:val="single"/>
              </w:rPr>
            </w:pPr>
            <w:r w:rsidRPr="000B5C40">
              <w:rPr>
                <w:u w:val="single"/>
              </w:rPr>
              <w:t>Опасности военного характера и присущие им особенности. Действия населения при опасностях, возникающих при военных конфликтах.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  <w:rPr>
                <w:u w:val="single"/>
              </w:rPr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center"/>
              <w:rPr>
                <w:u w:val="single"/>
              </w:rPr>
            </w:pPr>
            <w:r w:rsidRPr="000B5C40">
              <w:rPr>
                <w:u w:val="single"/>
              </w:rPr>
              <w:t>Поражающие факторы ядерного, химического, биологического и обычного оружия.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center"/>
              <w:rPr>
                <w:u w:val="single"/>
              </w:rPr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center"/>
              <w:rPr>
                <w:u w:val="single"/>
              </w:rPr>
            </w:pPr>
            <w:r w:rsidRPr="000B5C40">
              <w:rPr>
                <w:u w:val="single"/>
              </w:rPr>
              <w:t>Основные способы защиты населения от опасностей, возникающих при ЧС и военных конфликтах.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  <w:rPr>
                <w:b/>
              </w:rPr>
            </w:pPr>
            <w:r w:rsidRPr="000B5C40">
              <w:rPr>
                <w:b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населения по ним.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</w:p>
          <w:p w:rsidR="000B5C40" w:rsidRPr="000B5C40" w:rsidRDefault="000B5C40" w:rsidP="000B5C40">
            <w:pPr>
              <w:jc w:val="center"/>
              <w:rPr>
                <w:u w:val="single"/>
              </w:rPr>
            </w:pPr>
            <w:r w:rsidRPr="000B5C40">
              <w:rPr>
                <w:u w:val="single"/>
              </w:rPr>
              <w:t>Порядок оповещения населения и доведения сигнала ГО «ВНИМАНИЕ ВСЕМ !» с информацией :</w:t>
            </w:r>
          </w:p>
          <w:p w:rsidR="000B5C40" w:rsidRPr="000B5C40" w:rsidRDefault="000B5C40" w:rsidP="000B5C40">
            <w:pPr>
              <w:jc w:val="both"/>
            </w:pPr>
            <w:r w:rsidRPr="000B5C40">
              <w:t>- о  воздушной тревоге;</w:t>
            </w:r>
          </w:p>
          <w:p w:rsidR="000B5C40" w:rsidRPr="000B5C40" w:rsidRDefault="000B5C40" w:rsidP="000B5C40">
            <w:pPr>
              <w:jc w:val="both"/>
            </w:pPr>
            <w:r w:rsidRPr="000B5C40">
              <w:t>- о химической тревоге;</w:t>
            </w:r>
          </w:p>
          <w:p w:rsidR="000B5C40" w:rsidRPr="000B5C40" w:rsidRDefault="000B5C40" w:rsidP="000B5C40">
            <w:pPr>
              <w:jc w:val="both"/>
            </w:pPr>
            <w:r w:rsidRPr="000B5C40">
              <w:t>- о радиационной опасности;</w:t>
            </w:r>
          </w:p>
          <w:p w:rsidR="000B5C40" w:rsidRPr="000B5C40" w:rsidRDefault="000B5C40" w:rsidP="000B5C40">
            <w:pPr>
              <w:jc w:val="both"/>
            </w:pPr>
            <w:r w:rsidRPr="000B5C40">
              <w:t>- об угрозе катастрофического затопления;</w:t>
            </w:r>
          </w:p>
          <w:p w:rsidR="000B5C40" w:rsidRPr="000B5C40" w:rsidRDefault="000B5C40" w:rsidP="000B5C40">
            <w:pPr>
              <w:jc w:val="both"/>
            </w:pPr>
            <w:r w:rsidRPr="000B5C40">
              <w:t>- о других опасностях.</w:t>
            </w:r>
          </w:p>
          <w:p w:rsidR="000B5C40" w:rsidRPr="000B5C40" w:rsidRDefault="000B5C40" w:rsidP="000B5C40">
            <w:pPr>
              <w:jc w:val="both"/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  <w:r w:rsidRPr="000B5C40">
              <w:rPr>
                <w:u w:val="single"/>
              </w:rPr>
              <w:t>Порядок действий населения при получении сигнала ГО «ВНИМАНИЕ ВСЕМ!» при нахождении дома.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  <w:r w:rsidRPr="000B5C40">
              <w:rPr>
                <w:u w:val="single"/>
              </w:rPr>
              <w:t>Порядок действий населения при получении сигнала ГО «ВНИМАНИЕ ВСЕМ!» при нахождении вне дома.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февраль-март</w:t>
            </w: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апрель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</w:tc>
      </w:tr>
      <w:tr w:rsidR="000B5C40" w:rsidRPr="000B5C40" w:rsidTr="0007556C">
        <w:trPr>
          <w:trHeight w:val="546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3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3.1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3.2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3.3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3.4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/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4</w:t>
            </w: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</w:pPr>
            <w:r w:rsidRPr="000B5C40">
              <w:t>4.1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4.2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4.3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4.4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4.5</w:t>
            </w:r>
          </w:p>
          <w:p w:rsidR="000B5C40" w:rsidRPr="000B5C40" w:rsidRDefault="000B5C40" w:rsidP="000B5C40">
            <w:pPr>
              <w:jc w:val="center"/>
            </w:pP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  <w:rPr>
                <w:b/>
              </w:rPr>
            </w:pPr>
            <w:r w:rsidRPr="000B5C40">
              <w:t xml:space="preserve"> </w:t>
            </w:r>
            <w:r w:rsidRPr="000B5C40">
              <w:rPr>
                <w:b/>
              </w:rPr>
              <w:t>Порядок и правила использования средств индивидуальной и коллективной защиты, а так же средств пожаротушения, в организации.</w:t>
            </w:r>
          </w:p>
          <w:p w:rsidR="000B5C40" w:rsidRPr="000B5C40" w:rsidRDefault="000B5C40" w:rsidP="000B5C40">
            <w:pPr>
              <w:jc w:val="both"/>
              <w:rPr>
                <w:u w:val="single"/>
              </w:rPr>
            </w:pPr>
          </w:p>
          <w:p w:rsidR="000B5C40" w:rsidRPr="000B5C40" w:rsidRDefault="000B5C40" w:rsidP="000B5C40">
            <w:pPr>
              <w:jc w:val="both"/>
            </w:pPr>
            <w:r w:rsidRPr="000B5C40">
              <w:t xml:space="preserve">Использование имеющихся в организации средств индивидуальной и коллективной защиты. Порядок получения средств индивидуальной защиты. </w:t>
            </w:r>
          </w:p>
          <w:p w:rsidR="000B5C40" w:rsidRPr="000B5C40" w:rsidRDefault="000B5C40" w:rsidP="000B5C40">
            <w:pPr>
              <w:jc w:val="both"/>
            </w:pPr>
          </w:p>
          <w:p w:rsidR="000B5C40" w:rsidRPr="000B5C40" w:rsidRDefault="000B5C40" w:rsidP="000B5C40">
            <w:pPr>
              <w:jc w:val="both"/>
            </w:pPr>
            <w:r w:rsidRPr="000B5C40">
              <w:t>Практическое изготовление и применение подручных средств защиты органов дыхания.</w:t>
            </w:r>
          </w:p>
          <w:p w:rsidR="000B5C40" w:rsidRPr="000B5C40" w:rsidRDefault="000B5C40" w:rsidP="000B5C40">
            <w:pPr>
              <w:jc w:val="both"/>
            </w:pPr>
          </w:p>
          <w:p w:rsidR="000B5C40" w:rsidRPr="000B5C40" w:rsidRDefault="000B5C40" w:rsidP="000B5C40">
            <w:pPr>
              <w:jc w:val="both"/>
            </w:pPr>
            <w:r w:rsidRPr="000B5C40">
              <w:t xml:space="preserve">Действия при укрытии населения в защитных сооружениях. Меры безопасности при нахождении в защитных сооружениях. </w:t>
            </w:r>
          </w:p>
          <w:p w:rsidR="000B5C40" w:rsidRPr="000B5C40" w:rsidRDefault="000B5C40" w:rsidP="000B5C40">
            <w:pPr>
              <w:jc w:val="both"/>
            </w:pPr>
          </w:p>
          <w:p w:rsidR="000B5C40" w:rsidRPr="000B5C40" w:rsidRDefault="000B5C40" w:rsidP="000B5C40">
            <w:pPr>
              <w:jc w:val="both"/>
            </w:pPr>
            <w:r w:rsidRPr="000B5C40">
              <w:t>Технические и первичные средства пожаротушения и их расположение. Действия при их применении.</w:t>
            </w:r>
          </w:p>
          <w:p w:rsidR="000B5C40" w:rsidRPr="000B5C40" w:rsidRDefault="000B5C40" w:rsidP="000B5C40">
            <w:pPr>
              <w:jc w:val="both"/>
            </w:pPr>
          </w:p>
          <w:p w:rsidR="000B5C40" w:rsidRPr="000B5C40" w:rsidRDefault="000B5C40" w:rsidP="000B5C40">
            <w:pPr>
              <w:jc w:val="both"/>
              <w:rPr>
                <w:b/>
              </w:rPr>
            </w:pPr>
            <w:r w:rsidRPr="000B5C40">
              <w:rPr>
                <w:b/>
              </w:rPr>
              <w:t>Действия населения при аварии, катастрофе и пожаре на территории организации и муниципального образования.</w:t>
            </w:r>
          </w:p>
          <w:p w:rsidR="000B5C40" w:rsidRPr="000B5C40" w:rsidRDefault="000B5C40" w:rsidP="000B5C40">
            <w:pPr>
              <w:jc w:val="both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</w:pPr>
            <w:r w:rsidRPr="000B5C40">
              <w:t>Действия при аварии, катастрофе и пожаре на производстве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Порядок и пути эвакуации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Профилактические меры по предупреждению пожара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 xml:space="preserve">Основные требования пожарной безопасности 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Действия населения по предупреждению пожара, при обнаружении задымления и возгорания, а так же по сигналам оповещения о пожаре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20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15</w:t>
            </w:r>
          </w:p>
          <w:p w:rsidR="000B5C40" w:rsidRPr="000B5C40" w:rsidRDefault="000B5C40" w:rsidP="000B5C40">
            <w:pPr>
              <w:jc w:val="center"/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май</w:t>
            </w: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июнь</w:t>
            </w: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</w:tc>
      </w:tr>
      <w:tr w:rsidR="000B5C40" w:rsidRPr="000B5C40" w:rsidTr="0007556C">
        <w:trPr>
          <w:gridAfter w:val="1"/>
          <w:wAfter w:w="10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5.1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5.2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5.3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5.4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5.5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5.6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5.7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5.8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6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6.1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6.2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6.3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6.4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6.5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6.6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6.7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6.8</w:t>
            </w:r>
          </w:p>
        </w:tc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both"/>
            </w:pPr>
          </w:p>
          <w:p w:rsidR="000B5C40" w:rsidRPr="000B5C40" w:rsidRDefault="000B5C40" w:rsidP="000B5C40">
            <w:pPr>
              <w:jc w:val="both"/>
            </w:pPr>
            <w:r w:rsidRPr="000B5C40">
              <w:rPr>
                <w:b/>
              </w:rPr>
              <w:t>Действия населения при угрозе и возникновении чрезвычайных ситуаций и военных конфликтов</w:t>
            </w:r>
          </w:p>
          <w:p w:rsidR="000B5C40" w:rsidRPr="000B5C40" w:rsidRDefault="000B5C40" w:rsidP="000B5C40">
            <w:pPr>
              <w:jc w:val="both"/>
              <w:rPr>
                <w:u w:val="single"/>
              </w:rPr>
            </w:pPr>
          </w:p>
          <w:p w:rsidR="000B5C40" w:rsidRPr="000B5C40" w:rsidRDefault="000B5C40" w:rsidP="000B5C40">
            <w:pPr>
              <w:jc w:val="both"/>
            </w:pPr>
            <w:r w:rsidRPr="000B5C40">
              <w:t>Действия населения по сигналу «ВНИМАНИЕ ВСЕМ!» с информационными сообщениями</w:t>
            </w:r>
          </w:p>
          <w:p w:rsidR="000B5C40" w:rsidRPr="000B5C40" w:rsidRDefault="000B5C40" w:rsidP="000B5C40">
            <w:pPr>
              <w:jc w:val="both"/>
            </w:pPr>
          </w:p>
          <w:p w:rsidR="000B5C40" w:rsidRPr="000B5C40" w:rsidRDefault="000B5C40" w:rsidP="000B5C40">
            <w:pPr>
              <w:jc w:val="center"/>
            </w:pPr>
            <w:r w:rsidRPr="000B5C40">
              <w:t xml:space="preserve">Действия населения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вовремя и после их возникновения </w:t>
            </w:r>
          </w:p>
          <w:p w:rsidR="000B5C40" w:rsidRPr="000B5C40" w:rsidRDefault="000B5C40" w:rsidP="000B5C40">
            <w:pPr>
              <w:jc w:val="both"/>
              <w:rPr>
                <w:u w:val="single"/>
              </w:rPr>
            </w:pPr>
          </w:p>
          <w:p w:rsidR="000B5C40" w:rsidRPr="000B5C40" w:rsidRDefault="000B5C40" w:rsidP="000B5C40">
            <w:pPr>
              <w:jc w:val="center"/>
            </w:pPr>
            <w:r w:rsidRPr="000B5C40">
              <w:t xml:space="preserve">Действия населения при получении информации о стихийных бедствиях метеорологического характера (ураганы, бури, смерчи, метели, мороз и пр.), вовремя их возникновения и после окончания </w:t>
            </w:r>
          </w:p>
          <w:p w:rsidR="000B5C40" w:rsidRPr="000B5C40" w:rsidRDefault="000B5C40" w:rsidP="000B5C40">
            <w:pPr>
              <w:jc w:val="both"/>
              <w:rPr>
                <w:u w:val="single"/>
              </w:rPr>
            </w:pPr>
          </w:p>
          <w:p w:rsidR="000B5C40" w:rsidRPr="000B5C40" w:rsidRDefault="000B5C40" w:rsidP="000B5C40">
            <w:pPr>
              <w:jc w:val="both"/>
            </w:pPr>
            <w:r w:rsidRPr="000B5C40">
              <w:t>Действия населения при получении информации о стихийных бедствиях гидрологического характера (наводнения, паводки, цунами и др.), вовремя их возникновения и после окончания</w:t>
            </w:r>
          </w:p>
          <w:p w:rsidR="000B5C40" w:rsidRPr="000B5C40" w:rsidRDefault="000B5C40" w:rsidP="000B5C40">
            <w:pPr>
              <w:jc w:val="both"/>
              <w:rPr>
                <w:u w:val="single"/>
              </w:rPr>
            </w:pPr>
          </w:p>
          <w:p w:rsidR="000B5C40" w:rsidRPr="000B5C40" w:rsidRDefault="000B5C40" w:rsidP="000B5C40">
            <w:pPr>
              <w:jc w:val="both"/>
            </w:pPr>
            <w:r w:rsidRPr="000B5C40">
              <w:t>Действия населения при получении информации о возникновении лесных пожаров. Меры безопасности при привлечении населения к борьбе с лесными пожарами.</w:t>
            </w:r>
          </w:p>
          <w:p w:rsidR="000B5C40" w:rsidRPr="000B5C40" w:rsidRDefault="000B5C40" w:rsidP="000B5C40">
            <w:pPr>
              <w:jc w:val="both"/>
              <w:rPr>
                <w:u w:val="single"/>
              </w:rPr>
            </w:pPr>
          </w:p>
          <w:p w:rsidR="000B5C40" w:rsidRPr="000B5C40" w:rsidRDefault="000B5C40" w:rsidP="000B5C40">
            <w:pPr>
              <w:jc w:val="both"/>
            </w:pPr>
            <w:r w:rsidRPr="000B5C40">
              <w:t>Действия по повышению защитных свойств помещений от проникновения радиоактивных и АХОВ при ЧС техногенного характера.</w:t>
            </w:r>
          </w:p>
          <w:p w:rsidR="000B5C40" w:rsidRPr="000B5C40" w:rsidRDefault="000B5C40" w:rsidP="000B5C40">
            <w:pPr>
              <w:jc w:val="both"/>
            </w:pPr>
          </w:p>
          <w:p w:rsidR="000B5C40" w:rsidRPr="000B5C40" w:rsidRDefault="000B5C40" w:rsidP="000B5C40">
            <w:pPr>
              <w:jc w:val="both"/>
            </w:pPr>
            <w:r w:rsidRPr="000B5C40">
              <w:t>Действия населения при возникновении военных конфликтов</w:t>
            </w:r>
          </w:p>
          <w:p w:rsidR="000B5C40" w:rsidRPr="000B5C40" w:rsidRDefault="000B5C40" w:rsidP="000B5C40">
            <w:pPr>
              <w:jc w:val="both"/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  <w:r w:rsidRPr="000B5C40">
              <w:t>Действия населения при объявлении эвакуации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</w:p>
          <w:p w:rsidR="000B5C40" w:rsidRPr="000B5C40" w:rsidRDefault="000B5C40" w:rsidP="000B5C40">
            <w:pPr>
              <w:jc w:val="center"/>
            </w:pPr>
            <w:r w:rsidRPr="000B5C40">
              <w:rPr>
                <w:b/>
              </w:rPr>
              <w:t>Оказание первой помощи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  <w:rPr>
                <w:u w:val="single"/>
              </w:rPr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  <w:r w:rsidRPr="000B5C40">
              <w:rPr>
                <w:u w:val="single"/>
              </w:rPr>
              <w:t xml:space="preserve">Основные правила оказания первой помощи </w:t>
            </w:r>
            <w:r w:rsidRPr="000B5C40">
              <w:t>в неотложных ситуациях. Правила и техника проведения  непрямого массажа сердца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</w:p>
          <w:p w:rsidR="000B5C40" w:rsidRPr="000B5C40" w:rsidRDefault="000B5C40" w:rsidP="000B5C40">
            <w:pPr>
              <w:jc w:val="center"/>
            </w:pPr>
            <w:r w:rsidRPr="000B5C40">
              <w:rPr>
                <w:u w:val="single"/>
              </w:rPr>
              <w:t>Первая помощь</w:t>
            </w:r>
            <w:r w:rsidRPr="000B5C40">
              <w:t xml:space="preserve"> при кровотечениях и ранениях. Способы остановки кровотечения. Виды повязок. Правила и приемы наложения повязок на раны.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Практическое наложение повязок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  <w:r w:rsidRPr="000B5C40">
              <w:rPr>
                <w:u w:val="single"/>
              </w:rPr>
              <w:t>Первая помощь</w:t>
            </w:r>
            <w:r w:rsidRPr="000B5C40">
              <w:t xml:space="preserve">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  <w:r w:rsidRPr="000B5C40">
              <w:rPr>
                <w:u w:val="single"/>
              </w:rPr>
              <w:t>Первая помощь</w:t>
            </w:r>
            <w:r w:rsidRPr="000B5C40">
              <w:t xml:space="preserve"> при  переломах. Приемы и способы иммобилизации с применение табельных и подручных средств. Способы и правила транспортировки и переноски пострадавших.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  <w:r w:rsidRPr="000B5C40">
              <w:t>Правила оказания помощи утопающему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  <w:r w:rsidRPr="000B5C40">
              <w:t>Правила и техника проведения искусственного дыхания и непрямого массажа сердца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  <w:r w:rsidRPr="000B5C40">
              <w:t>Практическая тренировка по проведению искусственного дыхания и непрямого массажа сердца.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20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20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20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20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20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20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20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20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июль-август</w:t>
            </w: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сентябрь-октябрь</w:t>
            </w: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</w:tc>
      </w:tr>
      <w:tr w:rsidR="000B5C40" w:rsidRPr="000B5C40" w:rsidTr="0007556C">
        <w:trPr>
          <w:gridAfter w:val="1"/>
          <w:wAfter w:w="10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7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7.1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7.2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7.3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7.4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</w:tc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Действия населения в условиях негативных и опасных факторов бытового характера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  <w:rPr>
                <w:u w:val="single"/>
              </w:rPr>
            </w:pPr>
          </w:p>
          <w:p w:rsidR="000B5C40" w:rsidRPr="000B5C40" w:rsidRDefault="000B5C40" w:rsidP="000B5C40">
            <w:pPr>
              <w:jc w:val="center"/>
            </w:pPr>
            <w:r w:rsidRPr="000B5C40">
              <w:t>Возможные негативные и опасные факторы бытового характера и меры по их предупреждению.</w:t>
            </w:r>
          </w:p>
          <w:p w:rsidR="000B5C40" w:rsidRPr="000B5C40" w:rsidRDefault="000B5C40" w:rsidP="000B5C40">
            <w:pPr>
              <w:jc w:val="both"/>
              <w:rPr>
                <w:u w:val="single"/>
              </w:rPr>
            </w:pPr>
          </w:p>
          <w:p w:rsidR="000B5C40" w:rsidRPr="000B5C40" w:rsidRDefault="000B5C40" w:rsidP="000B5C40">
            <w:pPr>
              <w:jc w:val="both"/>
            </w:pPr>
            <w:r w:rsidRPr="000B5C40">
              <w:t>Действия при бытовых отравлениях, укусе животными и насекомыми.</w:t>
            </w:r>
          </w:p>
          <w:p w:rsidR="000B5C40" w:rsidRPr="000B5C40" w:rsidRDefault="000B5C40" w:rsidP="000B5C40">
            <w:pPr>
              <w:jc w:val="both"/>
            </w:pPr>
          </w:p>
          <w:p w:rsidR="000B5C40" w:rsidRPr="000B5C40" w:rsidRDefault="000B5C40" w:rsidP="000B5C40">
            <w:pPr>
              <w:jc w:val="both"/>
            </w:pPr>
            <w:r w:rsidRPr="000B5C40">
      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      </w:r>
          </w:p>
          <w:p w:rsidR="000B5C40" w:rsidRPr="000B5C40" w:rsidRDefault="000B5C40" w:rsidP="000B5C40">
            <w:pPr>
              <w:jc w:val="both"/>
            </w:pPr>
            <w:r w:rsidRPr="000B5C40">
              <w:t xml:space="preserve"> </w:t>
            </w:r>
          </w:p>
          <w:p w:rsidR="000B5C40" w:rsidRPr="000B5C40" w:rsidRDefault="000B5C40" w:rsidP="000B5C40">
            <w:pPr>
              <w:jc w:val="both"/>
            </w:pPr>
            <w:r w:rsidRPr="000B5C40">
              <w:t>Способы преодоления паники и панических настроений в условиях ЧС</w:t>
            </w: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  <w:rPr>
                <w:u w:val="single"/>
              </w:rPr>
            </w:pPr>
          </w:p>
          <w:p w:rsidR="000B5C40" w:rsidRPr="000B5C40" w:rsidRDefault="000B5C40" w:rsidP="000B5C40">
            <w:pPr>
              <w:tabs>
                <w:tab w:val="left" w:pos="804"/>
              </w:tabs>
              <w:jc w:val="both"/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15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ноябрь</w:t>
            </w: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</w:tc>
      </w:tr>
      <w:tr w:rsidR="000B5C40" w:rsidRPr="000B5C40" w:rsidTr="0007556C">
        <w:trPr>
          <w:gridAfter w:val="1"/>
          <w:wAfter w:w="10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8</w:t>
            </w:r>
          </w:p>
        </w:tc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 xml:space="preserve">Доведение других информационных сообщений по тематике ГОЧС: </w:t>
            </w:r>
          </w:p>
          <w:p w:rsidR="000B5C40" w:rsidRPr="000B5C40" w:rsidRDefault="000B5C40" w:rsidP="000B5C40">
            <w:pPr>
              <w:jc w:val="center"/>
            </w:pPr>
            <w:r w:rsidRPr="000B5C40">
              <w:t xml:space="preserve">- о порядке действий в сложившейся пожарной обстановке; </w:t>
            </w:r>
          </w:p>
          <w:p w:rsidR="000B5C40" w:rsidRPr="000B5C40" w:rsidRDefault="000B5C40" w:rsidP="000B5C40">
            <w:pPr>
              <w:jc w:val="center"/>
            </w:pPr>
            <w:r w:rsidRPr="000B5C40">
              <w:t xml:space="preserve">- о порядке действий в сложившейся эпидемиологической обстановке; </w:t>
            </w:r>
          </w:p>
          <w:p w:rsidR="000B5C40" w:rsidRPr="000B5C40" w:rsidRDefault="000B5C40" w:rsidP="000B5C40">
            <w:pPr>
              <w:jc w:val="center"/>
            </w:pPr>
            <w:r w:rsidRPr="000B5C40">
              <w:t xml:space="preserve">- о порядке действий при возникшей угрозе терактов; </w:t>
            </w:r>
          </w:p>
          <w:p w:rsidR="000B5C40" w:rsidRPr="000B5C40" w:rsidRDefault="000B5C40" w:rsidP="000B5C40">
            <w:pPr>
              <w:jc w:val="center"/>
            </w:pPr>
            <w:r w:rsidRPr="000B5C40">
              <w:t>- о порядке действий в сложившихся условиях природных аномалий и др. .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 xml:space="preserve">Фактич. </w:t>
            </w:r>
          </w:p>
          <w:p w:rsidR="000B5C40" w:rsidRPr="000B5C40" w:rsidRDefault="000B5C40" w:rsidP="000B5C40">
            <w:pPr>
              <w:jc w:val="center"/>
            </w:pPr>
            <w:r w:rsidRPr="000B5C40">
              <w:t>время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март-ноябрь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</w:tc>
      </w:tr>
      <w:tr w:rsidR="000B5C40" w:rsidRPr="000B5C40" w:rsidTr="0007556C">
        <w:trPr>
          <w:gridAfter w:val="1"/>
          <w:wAfter w:w="10" w:type="dxa"/>
        </w:trPr>
        <w:tc>
          <w:tcPr>
            <w:tcW w:w="1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  <w:rPr>
                <w:b/>
              </w:rPr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  <w:lang w:val="en-US"/>
              </w:rPr>
              <w:t>II</w:t>
            </w:r>
            <w:r w:rsidRPr="000B5C40">
              <w:rPr>
                <w:b/>
              </w:rPr>
              <w:t>. Показ видеоматериалов по тематике ГО и ЧС</w:t>
            </w:r>
          </w:p>
        </w:tc>
      </w:tr>
      <w:tr w:rsidR="000B5C40" w:rsidRPr="000B5C40" w:rsidTr="0007556C">
        <w:trPr>
          <w:gridAfter w:val="1"/>
          <w:wAfter w:w="10" w:type="dxa"/>
          <w:trHeight w:val="6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</w:t>
            </w:r>
          </w:p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2</w:t>
            </w:r>
          </w:p>
        </w:tc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  <w:rPr>
                <w:i/>
              </w:rPr>
            </w:pPr>
            <w:r w:rsidRPr="000B5C40">
              <w:rPr>
                <w:i/>
              </w:rPr>
              <w:t>Наименование видеоматериала. Тема. «Средства и способы защиты населения при возможных ЧС на территории Орловского района »</w:t>
            </w:r>
          </w:p>
          <w:p w:rsidR="000B5C40" w:rsidRPr="000B5C40" w:rsidRDefault="000B5C40" w:rsidP="000B5C40">
            <w:pPr>
              <w:rPr>
                <w:i/>
              </w:rPr>
            </w:pPr>
            <w:r w:rsidRPr="000B5C40">
              <w:rPr>
                <w:i/>
              </w:rPr>
              <w:t>Наименование видеоматериала. Тема. «Правила пожарной безопасности»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 xml:space="preserve">Фактич. </w:t>
            </w:r>
          </w:p>
          <w:p w:rsidR="000B5C40" w:rsidRPr="000B5C40" w:rsidRDefault="000B5C40" w:rsidP="000B5C40">
            <w:pPr>
              <w:jc w:val="center"/>
              <w:rPr>
                <w:i/>
              </w:rPr>
            </w:pPr>
            <w:r w:rsidRPr="000B5C40">
              <w:t>время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март-ноябрь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</w:tc>
      </w:tr>
      <w:tr w:rsidR="000B5C40" w:rsidRPr="000B5C40" w:rsidTr="0007556C">
        <w:trPr>
          <w:gridAfter w:val="1"/>
          <w:wAfter w:w="10" w:type="dxa"/>
        </w:trPr>
        <w:tc>
          <w:tcPr>
            <w:tcW w:w="1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  <w:lang w:val="en-US"/>
              </w:rPr>
              <w:t>III</w:t>
            </w:r>
            <w:r w:rsidRPr="000B5C40">
              <w:rPr>
                <w:b/>
              </w:rPr>
              <w:t>. Самостоятельное изучение населением материалов по ГО и ЧС на УКП ГОЧС</w:t>
            </w:r>
          </w:p>
        </w:tc>
      </w:tr>
      <w:tr w:rsidR="000B5C40" w:rsidRPr="000B5C40" w:rsidTr="0007556C">
        <w:trPr>
          <w:gridAfter w:val="1"/>
          <w:wAfter w:w="10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1</w:t>
            </w:r>
          </w:p>
        </w:tc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Нормативные правовые документы в области ГО и защиты от ЧС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самост.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  <w:rPr>
                <w:b/>
              </w:rPr>
            </w:pPr>
            <w:r w:rsidRPr="000B5C40">
              <w:rPr>
                <w:b/>
              </w:rPr>
              <w:t>январь-ноябрь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</w:tc>
      </w:tr>
      <w:tr w:rsidR="000B5C40" w:rsidRPr="000B5C40" w:rsidTr="0007556C">
        <w:trPr>
          <w:gridAfter w:val="1"/>
          <w:wAfter w:w="10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2</w:t>
            </w:r>
          </w:p>
        </w:tc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Изучение памяток населению по действиям в ЧС :</w:t>
            </w:r>
          </w:p>
          <w:p w:rsidR="000B5C40" w:rsidRPr="000B5C40" w:rsidRDefault="000B5C40" w:rsidP="000B5C40">
            <w:pPr>
              <w:jc w:val="center"/>
              <w:rPr>
                <w:i/>
              </w:rPr>
            </w:pPr>
            <w:r w:rsidRPr="000B5C40">
              <w:lastRenderedPageBreak/>
              <w:t xml:space="preserve">- </w:t>
            </w:r>
            <w:r w:rsidRPr="000B5C40">
              <w:rPr>
                <w:i/>
              </w:rPr>
              <w:t>Памятка действий при ЧС</w:t>
            </w:r>
          </w:p>
          <w:p w:rsidR="000B5C40" w:rsidRPr="000B5C40" w:rsidRDefault="000B5C40" w:rsidP="000B5C40">
            <w:pPr>
              <w:jc w:val="center"/>
              <w:rPr>
                <w:i/>
              </w:rPr>
            </w:pPr>
            <w:r w:rsidRPr="000B5C40">
              <w:rPr>
                <w:i/>
              </w:rPr>
              <w:t>- Использование средств индивидуальной защиты</w:t>
            </w:r>
          </w:p>
          <w:p w:rsidR="000B5C40" w:rsidRPr="000B5C40" w:rsidRDefault="000B5C40" w:rsidP="000B5C40">
            <w:pPr>
              <w:jc w:val="center"/>
              <w:rPr>
                <w:i/>
              </w:rPr>
            </w:pPr>
            <w:r w:rsidRPr="000B5C40">
              <w:rPr>
                <w:i/>
              </w:rPr>
              <w:t>- Пожарная безопасность</w:t>
            </w:r>
          </w:p>
          <w:p w:rsidR="000B5C40" w:rsidRPr="000B5C40" w:rsidRDefault="000B5C40" w:rsidP="000B5C40">
            <w:pPr>
              <w:jc w:val="center"/>
              <w:rPr>
                <w:i/>
              </w:rPr>
            </w:pPr>
            <w:r w:rsidRPr="000B5C40">
              <w:rPr>
                <w:i/>
              </w:rPr>
              <w:t>- Меры противодействия терроризму</w:t>
            </w:r>
          </w:p>
          <w:p w:rsidR="000B5C40" w:rsidRPr="000B5C40" w:rsidRDefault="000B5C40" w:rsidP="000B5C40">
            <w:pPr>
              <w:jc w:val="center"/>
              <w:rPr>
                <w:i/>
              </w:rPr>
            </w:pPr>
            <w:r w:rsidRPr="000B5C40">
              <w:rPr>
                <w:i/>
              </w:rPr>
              <w:t>- Внимание Всем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самост.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0" w:rsidRPr="000B5C40" w:rsidRDefault="000B5C40" w:rsidP="000B5C40">
            <w:pPr>
              <w:jc w:val="center"/>
              <w:rPr>
                <w:b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0" w:rsidRPr="000B5C40" w:rsidRDefault="000B5C40" w:rsidP="000B5C40">
            <w:pPr>
              <w:jc w:val="center"/>
            </w:pPr>
          </w:p>
        </w:tc>
      </w:tr>
      <w:tr w:rsidR="000B5C40" w:rsidRPr="000B5C40" w:rsidTr="0007556C">
        <w:trPr>
          <w:gridAfter w:val="1"/>
          <w:wAfter w:w="10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3</w:t>
            </w:r>
          </w:p>
        </w:tc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ind w:hanging="108"/>
              <w:jc w:val="center"/>
            </w:pPr>
            <w:r w:rsidRPr="000B5C40">
              <w:t xml:space="preserve">Изучение информационно-справочных материалов на стендах (плакатах)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самост.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0" w:rsidRPr="000B5C40" w:rsidRDefault="000B5C40" w:rsidP="000B5C40">
            <w:pPr>
              <w:jc w:val="center"/>
              <w:rPr>
                <w:b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0" w:rsidRPr="000B5C40" w:rsidRDefault="000B5C40" w:rsidP="000B5C40">
            <w:pPr>
              <w:jc w:val="center"/>
            </w:pPr>
          </w:p>
        </w:tc>
      </w:tr>
      <w:tr w:rsidR="000B5C40" w:rsidRPr="000B5C40" w:rsidTr="0007556C">
        <w:trPr>
          <w:gridAfter w:val="1"/>
          <w:wAfter w:w="10" w:type="dxa"/>
          <w:trHeight w:val="6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4</w:t>
            </w:r>
          </w:p>
        </w:tc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 xml:space="preserve">Изучение информационно-справочных материалов по тематике раздела </w:t>
            </w:r>
            <w:r w:rsidRPr="000B5C40">
              <w:rPr>
                <w:lang w:val="en-US"/>
              </w:rPr>
              <w:t>I</w:t>
            </w:r>
            <w:r w:rsidRPr="000B5C40">
              <w:t>:</w:t>
            </w:r>
          </w:p>
          <w:p w:rsidR="000B5C40" w:rsidRPr="000B5C40" w:rsidRDefault="000B5C40" w:rsidP="000B5C40">
            <w:pPr>
              <w:jc w:val="center"/>
            </w:pPr>
            <w:r w:rsidRPr="000B5C40">
              <w:t>Опасности, возникающие при военных конфликтах или вследствие этих конфликтов, при ЧС природного и техногенного характера;</w:t>
            </w:r>
          </w:p>
          <w:p w:rsidR="000B5C40" w:rsidRPr="000B5C40" w:rsidRDefault="000B5C40" w:rsidP="000B5C40">
            <w:pPr>
              <w:jc w:val="center"/>
            </w:pPr>
            <w:r w:rsidRPr="000B5C40">
              <w:t>Основные мероприятия ГО и ЧС, пожарной безопасности, безопасности на водных объектах;</w:t>
            </w:r>
          </w:p>
          <w:p w:rsidR="000B5C40" w:rsidRPr="000B5C40" w:rsidRDefault="000B5C40" w:rsidP="000B5C40">
            <w:pPr>
              <w:jc w:val="center"/>
            </w:pPr>
            <w:r w:rsidRPr="000B5C40">
              <w:t>Действия населения в чрезвычайных ситуациях;</w:t>
            </w:r>
          </w:p>
          <w:p w:rsidR="000B5C40" w:rsidRPr="000B5C40" w:rsidRDefault="000B5C40" w:rsidP="000B5C40">
            <w:pPr>
              <w:jc w:val="center"/>
            </w:pPr>
            <w:r w:rsidRPr="000B5C40">
              <w:t>Действия населения в условиях негативных и опасных факторов бытового характера;</w:t>
            </w:r>
          </w:p>
          <w:p w:rsidR="000B5C40" w:rsidRPr="000B5C40" w:rsidRDefault="000B5C40" w:rsidP="000B5C40">
            <w:pPr>
              <w:jc w:val="center"/>
            </w:pPr>
            <w:r w:rsidRPr="000B5C40">
              <w:t>Изучение правил пожарной безопасности, мероприятий по предотвращению пожаров и правил действия населения при их возникновении</w:t>
            </w:r>
          </w:p>
          <w:p w:rsidR="000B5C40" w:rsidRPr="000B5C40" w:rsidRDefault="000B5C40" w:rsidP="000B5C40">
            <w:pPr>
              <w:jc w:val="center"/>
            </w:pPr>
            <w:r w:rsidRPr="000B5C40">
              <w:t>Оказание первой помощи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самост.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0" w:rsidRPr="000B5C40" w:rsidRDefault="000B5C40" w:rsidP="000B5C40">
            <w:pPr>
              <w:jc w:val="center"/>
              <w:rPr>
                <w:b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0" w:rsidRPr="000B5C40" w:rsidRDefault="000B5C40" w:rsidP="000B5C40">
            <w:pPr>
              <w:jc w:val="center"/>
            </w:pPr>
          </w:p>
        </w:tc>
      </w:tr>
      <w:tr w:rsidR="000B5C40" w:rsidRPr="000B5C40" w:rsidTr="0007556C">
        <w:trPr>
          <w:gridAfter w:val="1"/>
          <w:wAfter w:w="10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5</w:t>
            </w:r>
          </w:p>
        </w:tc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Информационно-справочные материалы стендов УКП ГО и ЧС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40" w:rsidRPr="000B5C40" w:rsidRDefault="000B5C40" w:rsidP="000B5C40">
            <w:pPr>
              <w:jc w:val="center"/>
            </w:pPr>
          </w:p>
          <w:p w:rsidR="000B5C40" w:rsidRPr="000B5C40" w:rsidRDefault="000B5C40" w:rsidP="000B5C40">
            <w:pPr>
              <w:jc w:val="center"/>
            </w:pPr>
            <w:r w:rsidRPr="000B5C40">
              <w:t>самост.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0" w:rsidRPr="000B5C40" w:rsidRDefault="000B5C40" w:rsidP="000B5C40">
            <w:pPr>
              <w:jc w:val="center"/>
              <w:rPr>
                <w:b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0" w:rsidRPr="000B5C40" w:rsidRDefault="000B5C40" w:rsidP="000B5C40">
            <w:pPr>
              <w:jc w:val="center"/>
            </w:pPr>
          </w:p>
        </w:tc>
      </w:tr>
    </w:tbl>
    <w:p w:rsidR="000B5C40" w:rsidRDefault="000B5C40" w:rsidP="000B5C40">
      <w:pPr>
        <w:tabs>
          <w:tab w:val="left" w:pos="936"/>
          <w:tab w:val="left" w:pos="1416"/>
        </w:tabs>
        <w:ind w:left="426"/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Default="000B5C40" w:rsidP="000B5C40">
      <w:pPr>
        <w:rPr>
          <w:rFonts w:eastAsia="Calibri"/>
          <w:sz w:val="28"/>
          <w:szCs w:val="28"/>
          <w:lang w:eastAsia="en-US"/>
        </w:rPr>
      </w:pPr>
    </w:p>
    <w:p w:rsidR="000B5C40" w:rsidRDefault="000B5C40" w:rsidP="000B5C40">
      <w:pPr>
        <w:tabs>
          <w:tab w:val="left" w:pos="1944"/>
        </w:tabs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jc w:val="right"/>
        <w:rPr>
          <w:sz w:val="20"/>
          <w:szCs w:val="20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0B5C40">
        <w:rPr>
          <w:sz w:val="20"/>
          <w:szCs w:val="20"/>
        </w:rPr>
        <w:t>Приложение № 3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jc w:val="right"/>
        <w:rPr>
          <w:sz w:val="20"/>
          <w:szCs w:val="20"/>
        </w:rPr>
      </w:pPr>
      <w:r w:rsidRPr="000B5C40">
        <w:rPr>
          <w:sz w:val="20"/>
          <w:szCs w:val="20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jc w:val="right"/>
        <w:rPr>
          <w:sz w:val="20"/>
          <w:szCs w:val="20"/>
        </w:rPr>
      </w:pPr>
      <w:r w:rsidRPr="000B5C40">
        <w:rPr>
          <w:sz w:val="20"/>
          <w:szCs w:val="20"/>
        </w:rPr>
        <w:t xml:space="preserve">                                                                                                                                 Донского сельского поселения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jc w:val="right"/>
        <w:rPr>
          <w:sz w:val="20"/>
          <w:szCs w:val="20"/>
        </w:rPr>
      </w:pPr>
      <w:r w:rsidRPr="000B5C40">
        <w:rPr>
          <w:sz w:val="20"/>
          <w:szCs w:val="20"/>
        </w:rPr>
        <w:t xml:space="preserve">                                                                                                                                                   от  14.02 2024  №  50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jc w:val="both"/>
        <w:rPr>
          <w:sz w:val="20"/>
          <w:szCs w:val="20"/>
        </w:rPr>
      </w:pPr>
    </w:p>
    <w:p w:rsidR="000B5C40" w:rsidRPr="000B5C40" w:rsidRDefault="000B5C40" w:rsidP="000B5C40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5C40" w:rsidRPr="000B5C40" w:rsidRDefault="000B5C40" w:rsidP="000B5C40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5C40" w:rsidRPr="000B5C40" w:rsidRDefault="000B5C40" w:rsidP="000B5C40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5C40" w:rsidRPr="000B5C40" w:rsidRDefault="000B5C40" w:rsidP="000B5C40">
      <w:pPr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0B5C40">
        <w:rPr>
          <w:rFonts w:ascii="Times New Roman CYR" w:hAnsi="Times New Roman CYR" w:cs="Times New Roman CYR"/>
          <w:color w:val="000000"/>
          <w:sz w:val="48"/>
          <w:szCs w:val="48"/>
        </w:rPr>
        <w:t xml:space="preserve">Журнал учета занятий </w:t>
      </w:r>
    </w:p>
    <w:p w:rsidR="000B5C40" w:rsidRPr="000B5C40" w:rsidRDefault="000B5C40" w:rsidP="000B5C40">
      <w:pPr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 w:rsidRPr="000B5C40">
        <w:rPr>
          <w:rFonts w:ascii="Times New Roman CYR" w:hAnsi="Times New Roman CYR" w:cs="Times New Roman CYR"/>
          <w:color w:val="000000"/>
          <w:sz w:val="48"/>
          <w:szCs w:val="48"/>
        </w:rPr>
        <w:t>и консультаций</w:t>
      </w:r>
    </w:p>
    <w:p w:rsidR="000B5C40" w:rsidRPr="000B5C40" w:rsidRDefault="000B5C40" w:rsidP="000B5C40">
      <w:pPr>
        <w:rPr>
          <w:rFonts w:ascii="Times New Roman CYR" w:hAnsi="Times New Roman CYR" w:cs="Times New Roman CYR"/>
          <w:color w:val="000000"/>
          <w:sz w:val="48"/>
          <w:szCs w:val="48"/>
        </w:rPr>
      </w:pPr>
    </w:p>
    <w:tbl>
      <w:tblPr>
        <w:tblpPr w:leftFromText="180" w:rightFromText="180" w:vertAnchor="text" w:horzAnchor="margin" w:tblpXSpec="center" w:tblpY="188"/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581"/>
        <w:gridCol w:w="1750"/>
        <w:gridCol w:w="3564"/>
        <w:gridCol w:w="2093"/>
        <w:gridCol w:w="1621"/>
        <w:gridCol w:w="2182"/>
      </w:tblGrid>
      <w:tr w:rsidR="000B5C40" w:rsidRPr="000B5C40" w:rsidTr="0007556C">
        <w:trPr>
          <w:trHeight w:val="40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40" w:rsidRPr="000B5C40" w:rsidRDefault="000B5C40" w:rsidP="0007556C">
            <w:pPr>
              <w:suppressAutoHyphens/>
              <w:jc w:val="center"/>
            </w:pPr>
            <w:r w:rsidRPr="000B5C4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40" w:rsidRPr="000B5C40" w:rsidRDefault="000B5C40" w:rsidP="0007556C">
            <w:pPr>
              <w:suppressAutoHyphens/>
              <w:jc w:val="center"/>
            </w:pPr>
            <w:r w:rsidRPr="000B5C40">
              <w:rPr>
                <w:sz w:val="28"/>
                <w:szCs w:val="28"/>
              </w:rPr>
              <w:t>№ группы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40" w:rsidRPr="000B5C40" w:rsidRDefault="000B5C40" w:rsidP="0007556C">
            <w:pPr>
              <w:suppressAutoHyphens/>
              <w:jc w:val="center"/>
            </w:pPr>
            <w:r w:rsidRPr="000B5C40">
              <w:rPr>
                <w:sz w:val="28"/>
                <w:szCs w:val="28"/>
              </w:rPr>
              <w:t xml:space="preserve">№ темы 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40" w:rsidRPr="000B5C40" w:rsidRDefault="000B5C40" w:rsidP="0007556C">
            <w:pPr>
              <w:suppressAutoHyphens/>
              <w:jc w:val="center"/>
            </w:pPr>
            <w:r w:rsidRPr="000B5C40">
              <w:rPr>
                <w:sz w:val="28"/>
                <w:szCs w:val="28"/>
              </w:rPr>
              <w:t xml:space="preserve">Занятие или вопросы консультаций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40" w:rsidRPr="000B5C40" w:rsidRDefault="000B5C40" w:rsidP="0007556C">
            <w:pPr>
              <w:suppressAutoHyphens/>
              <w:jc w:val="center"/>
            </w:pPr>
            <w:r w:rsidRPr="000B5C40">
              <w:rPr>
                <w:sz w:val="28"/>
                <w:szCs w:val="28"/>
              </w:rPr>
              <w:t xml:space="preserve">Посещение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40" w:rsidRPr="000B5C40" w:rsidRDefault="000B5C40" w:rsidP="0007556C">
            <w:pPr>
              <w:suppressAutoHyphens/>
              <w:jc w:val="center"/>
            </w:pPr>
            <w:r w:rsidRPr="000B5C40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40" w:rsidRPr="000B5C40" w:rsidRDefault="000B5C40" w:rsidP="0007556C">
            <w:pPr>
              <w:suppressAutoHyphens/>
              <w:jc w:val="center"/>
            </w:pPr>
            <w:r w:rsidRPr="000B5C40">
              <w:rPr>
                <w:sz w:val="28"/>
                <w:szCs w:val="28"/>
              </w:rPr>
              <w:t xml:space="preserve">Роспись  </w:t>
            </w:r>
          </w:p>
        </w:tc>
      </w:tr>
      <w:tr w:rsidR="000B5C40" w:rsidRPr="000B5C40" w:rsidTr="0007556C">
        <w:trPr>
          <w:trHeight w:val="32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40" w:rsidRPr="000B5C40" w:rsidRDefault="000B5C40" w:rsidP="0007556C">
            <w:pPr>
              <w:suppressAutoHyphens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40" w:rsidRPr="000B5C40" w:rsidRDefault="000B5C40" w:rsidP="0007556C">
            <w:pPr>
              <w:suppressAutoHyphens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40" w:rsidRPr="000B5C40" w:rsidRDefault="000B5C40" w:rsidP="0007556C">
            <w:pPr>
              <w:suppressAutoHyphens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40" w:rsidRPr="000B5C40" w:rsidRDefault="000B5C40" w:rsidP="0007556C">
            <w:pPr>
              <w:suppressAutoHyphens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40" w:rsidRPr="000B5C40" w:rsidRDefault="000B5C40" w:rsidP="0007556C">
            <w:pPr>
              <w:suppressAutoHyphens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40" w:rsidRPr="000B5C40" w:rsidRDefault="000B5C40" w:rsidP="0007556C">
            <w:pPr>
              <w:suppressAutoHyphens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40" w:rsidRPr="000B5C40" w:rsidRDefault="000B5C40" w:rsidP="0007556C">
            <w:pPr>
              <w:suppressAutoHyphens/>
              <w:jc w:val="center"/>
            </w:pPr>
          </w:p>
        </w:tc>
      </w:tr>
      <w:tr w:rsidR="000B5C40" w:rsidRPr="000B5C40" w:rsidTr="0007556C">
        <w:trPr>
          <w:trHeight w:val="34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40" w:rsidRPr="000B5C40" w:rsidRDefault="000B5C40" w:rsidP="0007556C">
            <w:pPr>
              <w:suppressAutoHyphens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40" w:rsidRPr="000B5C40" w:rsidRDefault="000B5C40" w:rsidP="0007556C">
            <w:pPr>
              <w:suppressAutoHyphens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40" w:rsidRPr="000B5C40" w:rsidRDefault="000B5C40" w:rsidP="0007556C">
            <w:pPr>
              <w:suppressAutoHyphens/>
              <w:jc w:val="center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40" w:rsidRPr="000B5C40" w:rsidRDefault="000B5C40" w:rsidP="0007556C">
            <w:pPr>
              <w:suppressAutoHyphens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40" w:rsidRPr="000B5C40" w:rsidRDefault="000B5C40" w:rsidP="0007556C">
            <w:pPr>
              <w:suppressAutoHyphens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40" w:rsidRPr="000B5C40" w:rsidRDefault="000B5C40" w:rsidP="0007556C">
            <w:pPr>
              <w:suppressAutoHyphens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40" w:rsidRPr="000B5C40" w:rsidRDefault="000B5C40" w:rsidP="0007556C">
            <w:pPr>
              <w:suppressAutoHyphens/>
              <w:jc w:val="center"/>
            </w:pPr>
          </w:p>
        </w:tc>
      </w:tr>
    </w:tbl>
    <w:p w:rsidR="000B5C40" w:rsidRPr="000B5C40" w:rsidRDefault="000B5C40" w:rsidP="000B5C40">
      <w:pPr>
        <w:pBdr>
          <w:top w:val="single" w:sz="4" w:space="1" w:color="000000"/>
        </w:pBdr>
        <w:jc w:val="center"/>
        <w:rPr>
          <w:sz w:val="28"/>
          <w:szCs w:val="28"/>
        </w:rPr>
      </w:pPr>
    </w:p>
    <w:p w:rsidR="000B5C40" w:rsidRPr="000B5C40" w:rsidRDefault="000B5C40" w:rsidP="000B5C40">
      <w:pPr>
        <w:jc w:val="center"/>
        <w:rPr>
          <w:sz w:val="28"/>
          <w:szCs w:val="28"/>
        </w:rPr>
      </w:pPr>
    </w:p>
    <w:p w:rsidR="000B5C40" w:rsidRPr="000B5C40" w:rsidRDefault="000B5C40" w:rsidP="000B5C40">
      <w:pPr>
        <w:jc w:val="center"/>
        <w:rPr>
          <w:sz w:val="28"/>
          <w:szCs w:val="28"/>
        </w:rPr>
      </w:pPr>
    </w:p>
    <w:p w:rsidR="000B5C40" w:rsidRPr="000B5C40" w:rsidRDefault="000B5C40" w:rsidP="000B5C40">
      <w:pPr>
        <w:jc w:val="center"/>
        <w:rPr>
          <w:sz w:val="28"/>
          <w:szCs w:val="28"/>
        </w:rPr>
      </w:pPr>
    </w:p>
    <w:p w:rsidR="000B5C40" w:rsidRPr="000B5C40" w:rsidRDefault="000B5C40" w:rsidP="000B5C40">
      <w:pPr>
        <w:jc w:val="center"/>
        <w:rPr>
          <w:sz w:val="28"/>
          <w:szCs w:val="28"/>
        </w:rPr>
      </w:pPr>
    </w:p>
    <w:p w:rsidR="000B5C40" w:rsidRPr="000B5C40" w:rsidRDefault="000B5C40" w:rsidP="000B5C40">
      <w:pPr>
        <w:jc w:val="center"/>
        <w:rPr>
          <w:sz w:val="28"/>
          <w:szCs w:val="28"/>
        </w:rPr>
      </w:pPr>
    </w:p>
    <w:p w:rsidR="000B5C40" w:rsidRPr="000B5C40" w:rsidRDefault="000B5C40" w:rsidP="000B5C40">
      <w:pPr>
        <w:jc w:val="both"/>
        <w:rPr>
          <w:sz w:val="28"/>
          <w:szCs w:val="28"/>
        </w:rPr>
      </w:pPr>
      <w:r w:rsidRPr="000B5C40">
        <w:rPr>
          <w:sz w:val="28"/>
          <w:szCs w:val="28"/>
        </w:rPr>
        <w:t>Отметка о посещении  занятий проставляются в графе «Посещение» для учета посещения занятий используются следующие условные обозначения:</w:t>
      </w:r>
    </w:p>
    <w:p w:rsidR="000B5C40" w:rsidRPr="000B5C40" w:rsidRDefault="000B5C40" w:rsidP="000B5C40">
      <w:pPr>
        <w:jc w:val="both"/>
        <w:rPr>
          <w:sz w:val="28"/>
          <w:szCs w:val="28"/>
        </w:rPr>
      </w:pPr>
      <w:r w:rsidRPr="000B5C40">
        <w:rPr>
          <w:sz w:val="28"/>
          <w:szCs w:val="28"/>
        </w:rPr>
        <w:t>- «+» - присутствие на занятии;</w:t>
      </w:r>
    </w:p>
    <w:p w:rsidR="000B5C40" w:rsidRPr="000B5C40" w:rsidRDefault="000B5C40" w:rsidP="000B5C40">
      <w:pPr>
        <w:jc w:val="both"/>
        <w:rPr>
          <w:sz w:val="28"/>
          <w:szCs w:val="28"/>
        </w:rPr>
      </w:pPr>
      <w:r w:rsidRPr="000B5C40">
        <w:rPr>
          <w:sz w:val="28"/>
          <w:szCs w:val="28"/>
        </w:rPr>
        <w:t>- «н» - отсутствие на занятии;</w:t>
      </w:r>
    </w:p>
    <w:p w:rsidR="000B5C40" w:rsidRPr="000B5C40" w:rsidRDefault="000B5C40" w:rsidP="000B5C40">
      <w:pPr>
        <w:jc w:val="both"/>
        <w:rPr>
          <w:sz w:val="28"/>
          <w:szCs w:val="28"/>
        </w:rPr>
      </w:pPr>
      <w:r w:rsidRPr="000B5C40">
        <w:rPr>
          <w:sz w:val="28"/>
          <w:szCs w:val="28"/>
        </w:rPr>
        <w:t>- «к» - командировка;</w:t>
      </w:r>
    </w:p>
    <w:p w:rsidR="000B5C40" w:rsidRPr="000B5C40" w:rsidRDefault="000B5C40" w:rsidP="000B5C40">
      <w:pPr>
        <w:jc w:val="both"/>
        <w:rPr>
          <w:sz w:val="28"/>
          <w:szCs w:val="28"/>
        </w:rPr>
      </w:pPr>
      <w:r w:rsidRPr="000B5C40">
        <w:rPr>
          <w:sz w:val="28"/>
          <w:szCs w:val="28"/>
        </w:rPr>
        <w:t>-«р» - неотложная работа.</w:t>
      </w:r>
    </w:p>
    <w:p w:rsidR="000B5C40" w:rsidRPr="000B5C40" w:rsidRDefault="000B5C40" w:rsidP="000B5C40">
      <w:pPr>
        <w:tabs>
          <w:tab w:val="left" w:pos="1080"/>
        </w:tabs>
        <w:jc w:val="both"/>
        <w:rPr>
          <w:sz w:val="28"/>
          <w:szCs w:val="28"/>
        </w:rPr>
      </w:pPr>
    </w:p>
    <w:p w:rsidR="000B5C40" w:rsidRPr="000B5C40" w:rsidRDefault="000B5C40" w:rsidP="000B5C40">
      <w:pPr>
        <w:tabs>
          <w:tab w:val="left" w:pos="1080"/>
        </w:tabs>
        <w:jc w:val="both"/>
        <w:rPr>
          <w:sz w:val="28"/>
          <w:szCs w:val="28"/>
        </w:rPr>
      </w:pPr>
    </w:p>
    <w:p w:rsidR="000B5C40" w:rsidRDefault="000B5C40" w:rsidP="000B5C40">
      <w:pPr>
        <w:tabs>
          <w:tab w:val="left" w:pos="12108"/>
        </w:tabs>
        <w:rPr>
          <w:rFonts w:eastAsia="Calibri"/>
          <w:sz w:val="28"/>
          <w:szCs w:val="28"/>
          <w:lang w:eastAsia="en-US"/>
        </w:rPr>
      </w:pPr>
    </w:p>
    <w:p w:rsidR="000B5C40" w:rsidRDefault="000B5C40" w:rsidP="000B5C40">
      <w:pPr>
        <w:tabs>
          <w:tab w:val="left" w:pos="12108"/>
        </w:tabs>
        <w:rPr>
          <w:rFonts w:eastAsia="Calibri"/>
          <w:sz w:val="28"/>
          <w:szCs w:val="28"/>
          <w:lang w:eastAsia="en-US"/>
        </w:rPr>
        <w:sectPr w:rsidR="000B5C40" w:rsidSect="000B5C40">
          <w:pgSz w:w="16838" w:h="11906" w:orient="landscape"/>
          <w:pgMar w:top="1701" w:right="142" w:bottom="850" w:left="567" w:header="708" w:footer="708" w:gutter="0"/>
          <w:cols w:space="708"/>
          <w:docGrid w:linePitch="360"/>
        </w:sectPr>
      </w:pPr>
    </w:p>
    <w:p w:rsidR="000B5C40" w:rsidRDefault="000B5C40" w:rsidP="000B5C40">
      <w:pPr>
        <w:tabs>
          <w:tab w:val="left" w:pos="12108"/>
        </w:tabs>
        <w:rPr>
          <w:rFonts w:eastAsia="Calibri"/>
          <w:sz w:val="28"/>
          <w:szCs w:val="28"/>
          <w:lang w:eastAsia="en-US"/>
        </w:rPr>
      </w:pPr>
    </w:p>
    <w:p w:rsidR="000B5C40" w:rsidRDefault="000B5C40" w:rsidP="000B5C40">
      <w:pPr>
        <w:tabs>
          <w:tab w:val="left" w:pos="12108"/>
        </w:tabs>
        <w:rPr>
          <w:rFonts w:eastAsia="Calibri"/>
          <w:sz w:val="28"/>
          <w:szCs w:val="28"/>
          <w:lang w:eastAsia="en-US"/>
        </w:rPr>
      </w:pP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/>
        <w:jc w:val="right"/>
      </w:pPr>
      <w:r>
        <w:rPr>
          <w:rFonts w:eastAsia="Calibri"/>
          <w:sz w:val="28"/>
          <w:szCs w:val="28"/>
          <w:lang w:eastAsia="en-US"/>
        </w:rPr>
        <w:tab/>
      </w:r>
      <w:r w:rsidRPr="000B5C40">
        <w:t>Приложение  4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 w:firstLine="4536"/>
        <w:jc w:val="right"/>
      </w:pPr>
      <w:r w:rsidRPr="000B5C40">
        <w:t>к постановлению Администрации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 w:firstLine="4536"/>
        <w:jc w:val="right"/>
      </w:pPr>
      <w:r w:rsidRPr="000B5C40">
        <w:t>Донского сельского поселения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2"/>
          <w:szCs w:val="22"/>
        </w:rPr>
      </w:pPr>
      <w:r w:rsidRPr="000B5C40">
        <w:rPr>
          <w:sz w:val="22"/>
          <w:szCs w:val="22"/>
        </w:rPr>
        <w:t>от 14.02.2024  № 50</w:t>
      </w: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 w:firstLine="4536"/>
        <w:jc w:val="right"/>
      </w:pP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 w:firstLine="4536"/>
        <w:jc w:val="right"/>
      </w:pP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 w:firstLine="4536"/>
        <w:jc w:val="right"/>
      </w:pPr>
    </w:p>
    <w:p w:rsidR="000B5C40" w:rsidRPr="000B5C40" w:rsidRDefault="000B5C40" w:rsidP="000B5C40">
      <w:pPr>
        <w:autoSpaceDE w:val="0"/>
        <w:autoSpaceDN w:val="0"/>
        <w:adjustRightInd w:val="0"/>
        <w:spacing w:line="240" w:lineRule="exact"/>
        <w:ind w:right="142" w:firstLine="4536"/>
        <w:jc w:val="right"/>
      </w:pPr>
    </w:p>
    <w:p w:rsidR="000B5C40" w:rsidRPr="000B5C40" w:rsidRDefault="000B5C40" w:rsidP="000B5C40">
      <w:pPr>
        <w:ind w:left="720"/>
        <w:contextualSpacing/>
        <w:jc w:val="center"/>
      </w:pPr>
    </w:p>
    <w:p w:rsidR="000B5C40" w:rsidRPr="000B5C40" w:rsidRDefault="000B5C40" w:rsidP="000B5C40">
      <w:pPr>
        <w:ind w:left="720"/>
        <w:contextualSpacing/>
        <w:jc w:val="center"/>
      </w:pPr>
    </w:p>
    <w:p w:rsidR="000B5C40" w:rsidRPr="000B5C40" w:rsidRDefault="000B5C40" w:rsidP="000B5C40">
      <w:pPr>
        <w:ind w:left="720"/>
        <w:contextualSpacing/>
        <w:jc w:val="center"/>
      </w:pPr>
      <w:r w:rsidRPr="000B5C40">
        <w:t>РАСПИСАНИЕ</w:t>
      </w:r>
    </w:p>
    <w:p w:rsidR="000B5C40" w:rsidRPr="000B5C40" w:rsidRDefault="000B5C40" w:rsidP="000B5C40">
      <w:pPr>
        <w:ind w:left="720"/>
        <w:contextualSpacing/>
        <w:jc w:val="center"/>
      </w:pPr>
      <w:r w:rsidRPr="000B5C40">
        <w:t xml:space="preserve">проведения учебных занятий по подготовке  неработающего населения </w:t>
      </w:r>
    </w:p>
    <w:p w:rsidR="000B5C40" w:rsidRDefault="000B5C40" w:rsidP="000B5C40">
      <w:pPr>
        <w:ind w:left="720"/>
        <w:contextualSpacing/>
        <w:jc w:val="center"/>
      </w:pPr>
      <w:r w:rsidRPr="000B5C40">
        <w:t xml:space="preserve">безопасности жизнедеятельности при УКП </w:t>
      </w:r>
    </w:p>
    <w:p w:rsidR="000B5C40" w:rsidRPr="000B5C40" w:rsidRDefault="000B5C40" w:rsidP="000B5C40">
      <w:pPr>
        <w:ind w:left="720"/>
        <w:contextualSpacing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969"/>
        <w:gridCol w:w="4678"/>
      </w:tblGrid>
      <w:tr w:rsidR="000B5C40" w:rsidRPr="000B5C40" w:rsidTr="000755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C40" w:rsidRPr="000B5C40" w:rsidRDefault="000B5C40" w:rsidP="000B5C40">
            <w:pPr>
              <w:contextualSpacing/>
              <w:jc w:val="both"/>
            </w:pPr>
            <w:r w:rsidRPr="000B5C40"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C40" w:rsidRPr="000B5C40" w:rsidRDefault="000B5C40" w:rsidP="000B5C40">
            <w:pPr>
              <w:contextualSpacing/>
              <w:jc w:val="center"/>
            </w:pPr>
            <w:r w:rsidRPr="000B5C40">
              <w:t>День недели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C40" w:rsidRPr="000B5C40" w:rsidRDefault="000B5C40" w:rsidP="000B5C40">
            <w:pPr>
              <w:contextualSpacing/>
              <w:jc w:val="center"/>
            </w:pPr>
            <w:r w:rsidRPr="000B5C40">
              <w:t>Время проведения занятий, час</w:t>
            </w:r>
          </w:p>
        </w:tc>
      </w:tr>
      <w:tr w:rsidR="000B5C40" w:rsidRPr="000B5C40" w:rsidTr="000755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C40" w:rsidRPr="000B5C40" w:rsidRDefault="000B5C40" w:rsidP="000B5C40">
            <w:pPr>
              <w:contextualSpacing/>
              <w:jc w:val="both"/>
            </w:pPr>
            <w:r w:rsidRPr="000B5C40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C40" w:rsidRPr="000B5C40" w:rsidRDefault="000B5C40" w:rsidP="000B5C40">
            <w:pPr>
              <w:contextualSpacing/>
              <w:jc w:val="center"/>
            </w:pPr>
            <w:r w:rsidRPr="000B5C40">
              <w:t>Среда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C40" w:rsidRPr="000B5C40" w:rsidRDefault="000B5C40" w:rsidP="000B5C40">
            <w:pPr>
              <w:contextualSpacing/>
              <w:jc w:val="center"/>
            </w:pPr>
            <w:r w:rsidRPr="000B5C40">
              <w:t>с 10.00 до 12.00</w:t>
            </w:r>
          </w:p>
        </w:tc>
      </w:tr>
      <w:tr w:rsidR="000B5C40" w:rsidRPr="000B5C40" w:rsidTr="000755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C40" w:rsidRPr="000B5C40" w:rsidRDefault="000B5C40" w:rsidP="000B5C40">
            <w:pPr>
              <w:contextualSpacing/>
              <w:jc w:val="both"/>
            </w:pPr>
            <w:r w:rsidRPr="000B5C40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C40" w:rsidRPr="000B5C40" w:rsidRDefault="000B5C40" w:rsidP="000B5C40">
            <w:pPr>
              <w:contextualSpacing/>
              <w:jc w:val="center"/>
            </w:pPr>
            <w:r w:rsidRPr="000B5C40">
              <w:t>Пятница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C40" w:rsidRPr="000B5C40" w:rsidRDefault="000B5C40" w:rsidP="000B5C40">
            <w:pPr>
              <w:contextualSpacing/>
              <w:jc w:val="center"/>
            </w:pPr>
            <w:r w:rsidRPr="000B5C40">
              <w:t>с 10.00 до 12.00</w:t>
            </w:r>
          </w:p>
        </w:tc>
      </w:tr>
    </w:tbl>
    <w:p w:rsidR="000B5C40" w:rsidRPr="000B5C40" w:rsidRDefault="000B5C40" w:rsidP="000B5C40">
      <w:pPr>
        <w:tabs>
          <w:tab w:val="left" w:pos="213"/>
        </w:tabs>
        <w:jc w:val="center"/>
      </w:pPr>
    </w:p>
    <w:p w:rsidR="000B5C40" w:rsidRPr="000B5C40" w:rsidRDefault="000B5C40" w:rsidP="000B5C40">
      <w:pPr>
        <w:tabs>
          <w:tab w:val="left" w:pos="213"/>
        </w:tabs>
        <w:jc w:val="center"/>
      </w:pPr>
    </w:p>
    <w:p w:rsidR="000B5C40" w:rsidRPr="000B5C40" w:rsidRDefault="000B5C40" w:rsidP="000B5C40">
      <w:pPr>
        <w:tabs>
          <w:tab w:val="left" w:pos="213"/>
        </w:tabs>
        <w:jc w:val="center"/>
      </w:pPr>
    </w:p>
    <w:p w:rsidR="000B5C40" w:rsidRPr="000B5C40" w:rsidRDefault="000B5C40" w:rsidP="000B5C40">
      <w:pPr>
        <w:tabs>
          <w:tab w:val="left" w:pos="213"/>
        </w:tabs>
        <w:jc w:val="center"/>
      </w:pPr>
    </w:p>
    <w:p w:rsidR="000B5C40" w:rsidRPr="000B5C40" w:rsidRDefault="000B5C40" w:rsidP="000B5C40">
      <w:pPr>
        <w:tabs>
          <w:tab w:val="left" w:pos="213"/>
        </w:tabs>
        <w:jc w:val="center"/>
        <w:rPr>
          <w:sz w:val="20"/>
          <w:szCs w:val="20"/>
        </w:rPr>
      </w:pPr>
    </w:p>
    <w:p w:rsidR="000B5C40" w:rsidRPr="000B5C40" w:rsidRDefault="000B5C40" w:rsidP="000B5C40">
      <w:pPr>
        <w:tabs>
          <w:tab w:val="left" w:pos="213"/>
        </w:tabs>
        <w:jc w:val="center"/>
        <w:rPr>
          <w:sz w:val="20"/>
          <w:szCs w:val="20"/>
        </w:rPr>
      </w:pPr>
    </w:p>
    <w:p w:rsidR="000B5C40" w:rsidRPr="000B5C40" w:rsidRDefault="000B5C40" w:rsidP="000B5C40">
      <w:pPr>
        <w:tabs>
          <w:tab w:val="left" w:pos="213"/>
        </w:tabs>
        <w:jc w:val="center"/>
        <w:rPr>
          <w:sz w:val="20"/>
          <w:szCs w:val="20"/>
        </w:rPr>
      </w:pPr>
    </w:p>
    <w:p w:rsidR="000B5C40" w:rsidRPr="000B5C40" w:rsidRDefault="000B5C40" w:rsidP="000B5C40">
      <w:pPr>
        <w:tabs>
          <w:tab w:val="left" w:pos="6660"/>
        </w:tabs>
        <w:rPr>
          <w:rFonts w:eastAsia="Calibri"/>
          <w:sz w:val="28"/>
          <w:szCs w:val="28"/>
          <w:lang w:eastAsia="en-US"/>
        </w:rPr>
      </w:pPr>
    </w:p>
    <w:sectPr w:rsidR="000B5C40" w:rsidRPr="000B5C40" w:rsidSect="000B5C40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9D" w:rsidRDefault="00DA509D" w:rsidP="00A66230">
      <w:r>
        <w:separator/>
      </w:r>
    </w:p>
  </w:endnote>
  <w:endnote w:type="continuationSeparator" w:id="0">
    <w:p w:rsidR="00DA509D" w:rsidRDefault="00DA509D" w:rsidP="00A6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9D" w:rsidRDefault="00DA509D" w:rsidP="00A66230">
      <w:r>
        <w:separator/>
      </w:r>
    </w:p>
  </w:footnote>
  <w:footnote w:type="continuationSeparator" w:id="0">
    <w:p w:rsidR="00DA509D" w:rsidRDefault="00DA509D" w:rsidP="00A6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776"/>
    <w:multiLevelType w:val="hybridMultilevel"/>
    <w:tmpl w:val="F0EC1526"/>
    <w:lvl w:ilvl="0" w:tplc="BB4013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FF37C3"/>
    <w:multiLevelType w:val="hybridMultilevel"/>
    <w:tmpl w:val="925C4064"/>
    <w:lvl w:ilvl="0" w:tplc="C83C43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7366C4"/>
    <w:multiLevelType w:val="hybridMultilevel"/>
    <w:tmpl w:val="5C82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3104"/>
    <w:multiLevelType w:val="hybridMultilevel"/>
    <w:tmpl w:val="1F9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F5A1A"/>
    <w:multiLevelType w:val="hybridMultilevel"/>
    <w:tmpl w:val="38CC6FF2"/>
    <w:lvl w:ilvl="0" w:tplc="3728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559FF"/>
    <w:multiLevelType w:val="hybridMultilevel"/>
    <w:tmpl w:val="CA1C0854"/>
    <w:lvl w:ilvl="0" w:tplc="39B2D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67B01"/>
    <w:multiLevelType w:val="hybridMultilevel"/>
    <w:tmpl w:val="1ACC6836"/>
    <w:lvl w:ilvl="0" w:tplc="170EBF22">
      <w:start w:val="1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12E7729"/>
    <w:multiLevelType w:val="hybridMultilevel"/>
    <w:tmpl w:val="37B6B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4274B"/>
    <w:multiLevelType w:val="singleLevel"/>
    <w:tmpl w:val="D34C961E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56DA29B4"/>
    <w:multiLevelType w:val="singleLevel"/>
    <w:tmpl w:val="A6D0F9F8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 w:cs="Times New Roman"/>
      </w:rPr>
    </w:lvl>
  </w:abstractNum>
  <w:abstractNum w:abstractNumId="1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D6670"/>
    <w:multiLevelType w:val="hybridMultilevel"/>
    <w:tmpl w:val="2C4821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4164F75"/>
    <w:multiLevelType w:val="hybridMultilevel"/>
    <w:tmpl w:val="E3DC24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315491"/>
    <w:multiLevelType w:val="hybridMultilevel"/>
    <w:tmpl w:val="DE248FD2"/>
    <w:lvl w:ilvl="0" w:tplc="F7202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F7323B4"/>
    <w:multiLevelType w:val="hybridMultilevel"/>
    <w:tmpl w:val="1896A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4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2"/>
  </w:num>
  <w:num w:numId="14">
    <w:abstractNumId w:val="13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069"/>
    <w:rsid w:val="00010FDB"/>
    <w:rsid w:val="00012266"/>
    <w:rsid w:val="00026807"/>
    <w:rsid w:val="00026C34"/>
    <w:rsid w:val="00026D84"/>
    <w:rsid w:val="00045BD3"/>
    <w:rsid w:val="00050094"/>
    <w:rsid w:val="000533C6"/>
    <w:rsid w:val="00053D9B"/>
    <w:rsid w:val="0006510B"/>
    <w:rsid w:val="00070138"/>
    <w:rsid w:val="00074514"/>
    <w:rsid w:val="0007556C"/>
    <w:rsid w:val="00076A0A"/>
    <w:rsid w:val="00085986"/>
    <w:rsid w:val="000861FD"/>
    <w:rsid w:val="00086CBE"/>
    <w:rsid w:val="00093BB2"/>
    <w:rsid w:val="000A6235"/>
    <w:rsid w:val="000A6BDA"/>
    <w:rsid w:val="000A712C"/>
    <w:rsid w:val="000B469C"/>
    <w:rsid w:val="000B5C40"/>
    <w:rsid w:val="000C15DC"/>
    <w:rsid w:val="000C1EBB"/>
    <w:rsid w:val="000C3C69"/>
    <w:rsid w:val="000D0720"/>
    <w:rsid w:val="000D29A5"/>
    <w:rsid w:val="000D3328"/>
    <w:rsid w:val="000E544F"/>
    <w:rsid w:val="000E7BAF"/>
    <w:rsid w:val="000F7E36"/>
    <w:rsid w:val="00103A36"/>
    <w:rsid w:val="00104277"/>
    <w:rsid w:val="0010596A"/>
    <w:rsid w:val="0011128B"/>
    <w:rsid w:val="00112C61"/>
    <w:rsid w:val="00115395"/>
    <w:rsid w:val="001334C8"/>
    <w:rsid w:val="001359BA"/>
    <w:rsid w:val="001373C8"/>
    <w:rsid w:val="00141717"/>
    <w:rsid w:val="00145239"/>
    <w:rsid w:val="001627EF"/>
    <w:rsid w:val="0016308A"/>
    <w:rsid w:val="001651B1"/>
    <w:rsid w:val="001652E3"/>
    <w:rsid w:val="0016625F"/>
    <w:rsid w:val="00181A72"/>
    <w:rsid w:val="0018386C"/>
    <w:rsid w:val="0019224C"/>
    <w:rsid w:val="001953AB"/>
    <w:rsid w:val="001955EB"/>
    <w:rsid w:val="001A3314"/>
    <w:rsid w:val="001A3A0A"/>
    <w:rsid w:val="001A6201"/>
    <w:rsid w:val="001B6316"/>
    <w:rsid w:val="001B7EC7"/>
    <w:rsid w:val="001C4239"/>
    <w:rsid w:val="001E3CE7"/>
    <w:rsid w:val="001E5879"/>
    <w:rsid w:val="001E7052"/>
    <w:rsid w:val="001F5106"/>
    <w:rsid w:val="001F7100"/>
    <w:rsid w:val="00205488"/>
    <w:rsid w:val="002072A9"/>
    <w:rsid w:val="00213BBC"/>
    <w:rsid w:val="00222D1E"/>
    <w:rsid w:val="00223CC6"/>
    <w:rsid w:val="0023078E"/>
    <w:rsid w:val="00231F7A"/>
    <w:rsid w:val="0023307E"/>
    <w:rsid w:val="002366EA"/>
    <w:rsid w:val="00237AAB"/>
    <w:rsid w:val="00241C62"/>
    <w:rsid w:val="00252DE6"/>
    <w:rsid w:val="00254C81"/>
    <w:rsid w:val="00256086"/>
    <w:rsid w:val="002622FA"/>
    <w:rsid w:val="00262EBB"/>
    <w:rsid w:val="002632DA"/>
    <w:rsid w:val="00263A57"/>
    <w:rsid w:val="00272A75"/>
    <w:rsid w:val="0028363B"/>
    <w:rsid w:val="00285309"/>
    <w:rsid w:val="00287359"/>
    <w:rsid w:val="00293808"/>
    <w:rsid w:val="00294C11"/>
    <w:rsid w:val="00295D89"/>
    <w:rsid w:val="0029638E"/>
    <w:rsid w:val="002A5983"/>
    <w:rsid w:val="002B4F7B"/>
    <w:rsid w:val="002C2B91"/>
    <w:rsid w:val="002C70F6"/>
    <w:rsid w:val="002E1FEA"/>
    <w:rsid w:val="002E3C58"/>
    <w:rsid w:val="002E48B3"/>
    <w:rsid w:val="002E73A4"/>
    <w:rsid w:val="002F137D"/>
    <w:rsid w:val="002F49DF"/>
    <w:rsid w:val="002F5B00"/>
    <w:rsid w:val="002F74C8"/>
    <w:rsid w:val="003016B6"/>
    <w:rsid w:val="00302802"/>
    <w:rsid w:val="00305E2B"/>
    <w:rsid w:val="00313C88"/>
    <w:rsid w:val="00314CA8"/>
    <w:rsid w:val="00316951"/>
    <w:rsid w:val="00334AD5"/>
    <w:rsid w:val="00344515"/>
    <w:rsid w:val="00347750"/>
    <w:rsid w:val="00347827"/>
    <w:rsid w:val="00360431"/>
    <w:rsid w:val="003610BD"/>
    <w:rsid w:val="00361C40"/>
    <w:rsid w:val="003648F9"/>
    <w:rsid w:val="00381B10"/>
    <w:rsid w:val="00392995"/>
    <w:rsid w:val="00397518"/>
    <w:rsid w:val="003A089D"/>
    <w:rsid w:val="003A12BA"/>
    <w:rsid w:val="003A560C"/>
    <w:rsid w:val="003A5A39"/>
    <w:rsid w:val="003A5A91"/>
    <w:rsid w:val="003B1F4B"/>
    <w:rsid w:val="003B2642"/>
    <w:rsid w:val="003B2C3C"/>
    <w:rsid w:val="003B4A4D"/>
    <w:rsid w:val="003B4EAF"/>
    <w:rsid w:val="003B5FEE"/>
    <w:rsid w:val="003B7DF0"/>
    <w:rsid w:val="003C2BF5"/>
    <w:rsid w:val="003C374C"/>
    <w:rsid w:val="003D1789"/>
    <w:rsid w:val="003D72D1"/>
    <w:rsid w:val="003F04EB"/>
    <w:rsid w:val="003F15B1"/>
    <w:rsid w:val="003F31AC"/>
    <w:rsid w:val="004013EA"/>
    <w:rsid w:val="00403CB2"/>
    <w:rsid w:val="00413DCA"/>
    <w:rsid w:val="004215A4"/>
    <w:rsid w:val="00422EE9"/>
    <w:rsid w:val="004236F5"/>
    <w:rsid w:val="0042668D"/>
    <w:rsid w:val="00430620"/>
    <w:rsid w:val="004321A2"/>
    <w:rsid w:val="004337B9"/>
    <w:rsid w:val="00434392"/>
    <w:rsid w:val="00434FCC"/>
    <w:rsid w:val="004368A3"/>
    <w:rsid w:val="00452AEE"/>
    <w:rsid w:val="00453911"/>
    <w:rsid w:val="004539E5"/>
    <w:rsid w:val="004571A0"/>
    <w:rsid w:val="00457A6A"/>
    <w:rsid w:val="0046185F"/>
    <w:rsid w:val="00461C62"/>
    <w:rsid w:val="004714ED"/>
    <w:rsid w:val="00471918"/>
    <w:rsid w:val="00475533"/>
    <w:rsid w:val="00480CA6"/>
    <w:rsid w:val="0049179D"/>
    <w:rsid w:val="00494B8C"/>
    <w:rsid w:val="00496492"/>
    <w:rsid w:val="00496BEF"/>
    <w:rsid w:val="004A385D"/>
    <w:rsid w:val="004B0EBF"/>
    <w:rsid w:val="004B14A6"/>
    <w:rsid w:val="004B2243"/>
    <w:rsid w:val="004B3839"/>
    <w:rsid w:val="004C3AE6"/>
    <w:rsid w:val="004D1850"/>
    <w:rsid w:val="004E1623"/>
    <w:rsid w:val="004E301D"/>
    <w:rsid w:val="004E39E7"/>
    <w:rsid w:val="004E6FA8"/>
    <w:rsid w:val="004F43AC"/>
    <w:rsid w:val="0050202B"/>
    <w:rsid w:val="00502BCC"/>
    <w:rsid w:val="00503A08"/>
    <w:rsid w:val="0050547E"/>
    <w:rsid w:val="0050684D"/>
    <w:rsid w:val="00507A98"/>
    <w:rsid w:val="00511601"/>
    <w:rsid w:val="00516754"/>
    <w:rsid w:val="005241D3"/>
    <w:rsid w:val="0052774F"/>
    <w:rsid w:val="0053026E"/>
    <w:rsid w:val="0053057A"/>
    <w:rsid w:val="005344EF"/>
    <w:rsid w:val="0054672F"/>
    <w:rsid w:val="00547195"/>
    <w:rsid w:val="00547D42"/>
    <w:rsid w:val="005508D6"/>
    <w:rsid w:val="00554816"/>
    <w:rsid w:val="0056463F"/>
    <w:rsid w:val="00565798"/>
    <w:rsid w:val="00573CBE"/>
    <w:rsid w:val="005763EE"/>
    <w:rsid w:val="00580776"/>
    <w:rsid w:val="005825B5"/>
    <w:rsid w:val="00583785"/>
    <w:rsid w:val="00585354"/>
    <w:rsid w:val="0058546E"/>
    <w:rsid w:val="005923CC"/>
    <w:rsid w:val="005B0FCB"/>
    <w:rsid w:val="005B27D9"/>
    <w:rsid w:val="005B58B4"/>
    <w:rsid w:val="005B6852"/>
    <w:rsid w:val="005C1E3E"/>
    <w:rsid w:val="005D0FE7"/>
    <w:rsid w:val="005D1340"/>
    <w:rsid w:val="005D6906"/>
    <w:rsid w:val="005D72FA"/>
    <w:rsid w:val="005E3A13"/>
    <w:rsid w:val="005E6C29"/>
    <w:rsid w:val="005E6D0E"/>
    <w:rsid w:val="005F28D6"/>
    <w:rsid w:val="00600E03"/>
    <w:rsid w:val="00607C5C"/>
    <w:rsid w:val="00613FAF"/>
    <w:rsid w:val="00617875"/>
    <w:rsid w:val="006200CC"/>
    <w:rsid w:val="00625127"/>
    <w:rsid w:val="006254AA"/>
    <w:rsid w:val="006265E8"/>
    <w:rsid w:val="00635B11"/>
    <w:rsid w:val="0064213C"/>
    <w:rsid w:val="00643B0B"/>
    <w:rsid w:val="00646A7B"/>
    <w:rsid w:val="00662028"/>
    <w:rsid w:val="00685DE0"/>
    <w:rsid w:val="006867AA"/>
    <w:rsid w:val="00687162"/>
    <w:rsid w:val="00693545"/>
    <w:rsid w:val="006945B1"/>
    <w:rsid w:val="006A3864"/>
    <w:rsid w:val="006A4029"/>
    <w:rsid w:val="006B443A"/>
    <w:rsid w:val="006B5DEE"/>
    <w:rsid w:val="006B5F9B"/>
    <w:rsid w:val="006B7C70"/>
    <w:rsid w:val="006C229E"/>
    <w:rsid w:val="006C3779"/>
    <w:rsid w:val="006C4B0E"/>
    <w:rsid w:val="006E5695"/>
    <w:rsid w:val="006E7337"/>
    <w:rsid w:val="006E7805"/>
    <w:rsid w:val="006F72F2"/>
    <w:rsid w:val="0070374C"/>
    <w:rsid w:val="0070587A"/>
    <w:rsid w:val="007072D5"/>
    <w:rsid w:val="007078B9"/>
    <w:rsid w:val="0071106C"/>
    <w:rsid w:val="007129C4"/>
    <w:rsid w:val="007159CB"/>
    <w:rsid w:val="00716AB8"/>
    <w:rsid w:val="00724B21"/>
    <w:rsid w:val="00726CA5"/>
    <w:rsid w:val="00730E6A"/>
    <w:rsid w:val="007343C5"/>
    <w:rsid w:val="00734AF7"/>
    <w:rsid w:val="0074128F"/>
    <w:rsid w:val="00744146"/>
    <w:rsid w:val="0074434B"/>
    <w:rsid w:val="00750A9E"/>
    <w:rsid w:val="00751B0A"/>
    <w:rsid w:val="00752C17"/>
    <w:rsid w:val="0075517F"/>
    <w:rsid w:val="0075700E"/>
    <w:rsid w:val="007621A6"/>
    <w:rsid w:val="0076469D"/>
    <w:rsid w:val="007700FD"/>
    <w:rsid w:val="00771DCC"/>
    <w:rsid w:val="0078246B"/>
    <w:rsid w:val="007913E9"/>
    <w:rsid w:val="00795EA5"/>
    <w:rsid w:val="007A0848"/>
    <w:rsid w:val="007A4D9E"/>
    <w:rsid w:val="007D0829"/>
    <w:rsid w:val="007D0D9C"/>
    <w:rsid w:val="007D4075"/>
    <w:rsid w:val="007D4AD0"/>
    <w:rsid w:val="007D5970"/>
    <w:rsid w:val="007F25C0"/>
    <w:rsid w:val="007F2CBF"/>
    <w:rsid w:val="008019E1"/>
    <w:rsid w:val="008030E6"/>
    <w:rsid w:val="00804A25"/>
    <w:rsid w:val="00810D45"/>
    <w:rsid w:val="0081191C"/>
    <w:rsid w:val="0082528D"/>
    <w:rsid w:val="0082574C"/>
    <w:rsid w:val="008322DA"/>
    <w:rsid w:val="00840000"/>
    <w:rsid w:val="00846059"/>
    <w:rsid w:val="00856FD3"/>
    <w:rsid w:val="00862132"/>
    <w:rsid w:val="00862282"/>
    <w:rsid w:val="008642BC"/>
    <w:rsid w:val="00864C81"/>
    <w:rsid w:val="00865D75"/>
    <w:rsid w:val="00866638"/>
    <w:rsid w:val="00867651"/>
    <w:rsid w:val="00875109"/>
    <w:rsid w:val="00877D52"/>
    <w:rsid w:val="00880488"/>
    <w:rsid w:val="00880E20"/>
    <w:rsid w:val="00884552"/>
    <w:rsid w:val="00894B4F"/>
    <w:rsid w:val="00896859"/>
    <w:rsid w:val="008A5C98"/>
    <w:rsid w:val="008A7761"/>
    <w:rsid w:val="008B0DB0"/>
    <w:rsid w:val="008B1B88"/>
    <w:rsid w:val="008B42DB"/>
    <w:rsid w:val="008B74EC"/>
    <w:rsid w:val="008C669D"/>
    <w:rsid w:val="008C7ACB"/>
    <w:rsid w:val="008D0137"/>
    <w:rsid w:val="008D4D81"/>
    <w:rsid w:val="008D5F35"/>
    <w:rsid w:val="008E4F60"/>
    <w:rsid w:val="008E6C3A"/>
    <w:rsid w:val="008E7002"/>
    <w:rsid w:val="008E74DA"/>
    <w:rsid w:val="008F0AE2"/>
    <w:rsid w:val="008F15FD"/>
    <w:rsid w:val="009033E1"/>
    <w:rsid w:val="00904E86"/>
    <w:rsid w:val="009121A5"/>
    <w:rsid w:val="00930854"/>
    <w:rsid w:val="0094280D"/>
    <w:rsid w:val="00946876"/>
    <w:rsid w:val="00952F42"/>
    <w:rsid w:val="009571CE"/>
    <w:rsid w:val="00960602"/>
    <w:rsid w:val="00960A20"/>
    <w:rsid w:val="009631AF"/>
    <w:rsid w:val="009641D7"/>
    <w:rsid w:val="00966449"/>
    <w:rsid w:val="00970B85"/>
    <w:rsid w:val="00973B44"/>
    <w:rsid w:val="00973D2B"/>
    <w:rsid w:val="009829D8"/>
    <w:rsid w:val="009849F9"/>
    <w:rsid w:val="0099053A"/>
    <w:rsid w:val="00993548"/>
    <w:rsid w:val="00994238"/>
    <w:rsid w:val="009A77B2"/>
    <w:rsid w:val="009C2494"/>
    <w:rsid w:val="009C30EA"/>
    <w:rsid w:val="009D1D23"/>
    <w:rsid w:val="009D2AEE"/>
    <w:rsid w:val="009D2D71"/>
    <w:rsid w:val="009D46A4"/>
    <w:rsid w:val="009E6C42"/>
    <w:rsid w:val="009E7517"/>
    <w:rsid w:val="009F39C2"/>
    <w:rsid w:val="009F48B3"/>
    <w:rsid w:val="009F672D"/>
    <w:rsid w:val="009F77E9"/>
    <w:rsid w:val="00A03E38"/>
    <w:rsid w:val="00A0638E"/>
    <w:rsid w:val="00A1342D"/>
    <w:rsid w:val="00A1392E"/>
    <w:rsid w:val="00A14265"/>
    <w:rsid w:val="00A2054A"/>
    <w:rsid w:val="00A212DD"/>
    <w:rsid w:val="00A21591"/>
    <w:rsid w:val="00A221F6"/>
    <w:rsid w:val="00A33EB8"/>
    <w:rsid w:val="00A34BA3"/>
    <w:rsid w:val="00A406A6"/>
    <w:rsid w:val="00A4464E"/>
    <w:rsid w:val="00A61A58"/>
    <w:rsid w:val="00A62450"/>
    <w:rsid w:val="00A62C08"/>
    <w:rsid w:val="00A66230"/>
    <w:rsid w:val="00A7239E"/>
    <w:rsid w:val="00A743DC"/>
    <w:rsid w:val="00A77537"/>
    <w:rsid w:val="00A87AD6"/>
    <w:rsid w:val="00A9798A"/>
    <w:rsid w:val="00AA0EE4"/>
    <w:rsid w:val="00AA463F"/>
    <w:rsid w:val="00AA5114"/>
    <w:rsid w:val="00AB4C98"/>
    <w:rsid w:val="00AC1804"/>
    <w:rsid w:val="00AC4568"/>
    <w:rsid w:val="00AC50A9"/>
    <w:rsid w:val="00AC7EB2"/>
    <w:rsid w:val="00AD0CD0"/>
    <w:rsid w:val="00AD0DFE"/>
    <w:rsid w:val="00AD5305"/>
    <w:rsid w:val="00AE3530"/>
    <w:rsid w:val="00AE4C55"/>
    <w:rsid w:val="00B00819"/>
    <w:rsid w:val="00B01749"/>
    <w:rsid w:val="00B12638"/>
    <w:rsid w:val="00B1739E"/>
    <w:rsid w:val="00B376EC"/>
    <w:rsid w:val="00B40D5D"/>
    <w:rsid w:val="00B43832"/>
    <w:rsid w:val="00B45FFA"/>
    <w:rsid w:val="00B60167"/>
    <w:rsid w:val="00B66879"/>
    <w:rsid w:val="00B710BD"/>
    <w:rsid w:val="00B71842"/>
    <w:rsid w:val="00B719F9"/>
    <w:rsid w:val="00B7389D"/>
    <w:rsid w:val="00B74C63"/>
    <w:rsid w:val="00B76568"/>
    <w:rsid w:val="00B82FE1"/>
    <w:rsid w:val="00B83BDB"/>
    <w:rsid w:val="00B83EA9"/>
    <w:rsid w:val="00B87201"/>
    <w:rsid w:val="00B87224"/>
    <w:rsid w:val="00B90337"/>
    <w:rsid w:val="00B92190"/>
    <w:rsid w:val="00B969D8"/>
    <w:rsid w:val="00BA5BC6"/>
    <w:rsid w:val="00BB1069"/>
    <w:rsid w:val="00BC296C"/>
    <w:rsid w:val="00BC6B7D"/>
    <w:rsid w:val="00BD36E4"/>
    <w:rsid w:val="00BD39BC"/>
    <w:rsid w:val="00BE45AF"/>
    <w:rsid w:val="00BF2C6A"/>
    <w:rsid w:val="00C04D66"/>
    <w:rsid w:val="00C2361E"/>
    <w:rsid w:val="00C250E3"/>
    <w:rsid w:val="00C30747"/>
    <w:rsid w:val="00C31D2D"/>
    <w:rsid w:val="00C34CCA"/>
    <w:rsid w:val="00C36F81"/>
    <w:rsid w:val="00C4426A"/>
    <w:rsid w:val="00C45BD7"/>
    <w:rsid w:val="00C619E6"/>
    <w:rsid w:val="00C6625E"/>
    <w:rsid w:val="00C73D95"/>
    <w:rsid w:val="00C75129"/>
    <w:rsid w:val="00C836E6"/>
    <w:rsid w:val="00C92B02"/>
    <w:rsid w:val="00C94862"/>
    <w:rsid w:val="00C95539"/>
    <w:rsid w:val="00CA0DDA"/>
    <w:rsid w:val="00CA2D55"/>
    <w:rsid w:val="00CA31B6"/>
    <w:rsid w:val="00CA4918"/>
    <w:rsid w:val="00CA5BDF"/>
    <w:rsid w:val="00CA622F"/>
    <w:rsid w:val="00CC5B1D"/>
    <w:rsid w:val="00CC6150"/>
    <w:rsid w:val="00CC7E32"/>
    <w:rsid w:val="00CD1149"/>
    <w:rsid w:val="00CE0050"/>
    <w:rsid w:val="00CF5500"/>
    <w:rsid w:val="00D00ECD"/>
    <w:rsid w:val="00D0704A"/>
    <w:rsid w:val="00D11A79"/>
    <w:rsid w:val="00D132E6"/>
    <w:rsid w:val="00D14027"/>
    <w:rsid w:val="00D14B86"/>
    <w:rsid w:val="00D208A8"/>
    <w:rsid w:val="00D22B6B"/>
    <w:rsid w:val="00D25261"/>
    <w:rsid w:val="00D263A1"/>
    <w:rsid w:val="00D3463E"/>
    <w:rsid w:val="00D35693"/>
    <w:rsid w:val="00D430CB"/>
    <w:rsid w:val="00D45219"/>
    <w:rsid w:val="00D51711"/>
    <w:rsid w:val="00D61E96"/>
    <w:rsid w:val="00D70A54"/>
    <w:rsid w:val="00D71C32"/>
    <w:rsid w:val="00D75758"/>
    <w:rsid w:val="00D75C96"/>
    <w:rsid w:val="00D82A26"/>
    <w:rsid w:val="00D91164"/>
    <w:rsid w:val="00DA1EF4"/>
    <w:rsid w:val="00DA3962"/>
    <w:rsid w:val="00DA43E5"/>
    <w:rsid w:val="00DA509D"/>
    <w:rsid w:val="00DA5F95"/>
    <w:rsid w:val="00DA67A8"/>
    <w:rsid w:val="00DA7DBA"/>
    <w:rsid w:val="00DB0BA7"/>
    <w:rsid w:val="00DB0E58"/>
    <w:rsid w:val="00DB1F4D"/>
    <w:rsid w:val="00DB41E6"/>
    <w:rsid w:val="00DD32A4"/>
    <w:rsid w:val="00DD51BD"/>
    <w:rsid w:val="00DE2793"/>
    <w:rsid w:val="00DF2A2A"/>
    <w:rsid w:val="00DF52C2"/>
    <w:rsid w:val="00E01447"/>
    <w:rsid w:val="00E03500"/>
    <w:rsid w:val="00E047AB"/>
    <w:rsid w:val="00E05D0E"/>
    <w:rsid w:val="00E135CD"/>
    <w:rsid w:val="00E136D2"/>
    <w:rsid w:val="00E16CE4"/>
    <w:rsid w:val="00E17742"/>
    <w:rsid w:val="00E22CF3"/>
    <w:rsid w:val="00E36021"/>
    <w:rsid w:val="00E44916"/>
    <w:rsid w:val="00E460CA"/>
    <w:rsid w:val="00E47A1F"/>
    <w:rsid w:val="00E5101D"/>
    <w:rsid w:val="00E524A0"/>
    <w:rsid w:val="00E54427"/>
    <w:rsid w:val="00E56650"/>
    <w:rsid w:val="00E80CDE"/>
    <w:rsid w:val="00E868B8"/>
    <w:rsid w:val="00E8749C"/>
    <w:rsid w:val="00E959C3"/>
    <w:rsid w:val="00E975C2"/>
    <w:rsid w:val="00EB6A9E"/>
    <w:rsid w:val="00EC040E"/>
    <w:rsid w:val="00EC442B"/>
    <w:rsid w:val="00ED13B1"/>
    <w:rsid w:val="00ED5A5A"/>
    <w:rsid w:val="00ED6510"/>
    <w:rsid w:val="00EE194E"/>
    <w:rsid w:val="00EE3BDE"/>
    <w:rsid w:val="00EE688A"/>
    <w:rsid w:val="00EF028C"/>
    <w:rsid w:val="00EF0CC8"/>
    <w:rsid w:val="00EF2BC6"/>
    <w:rsid w:val="00EF47A5"/>
    <w:rsid w:val="00EF7A95"/>
    <w:rsid w:val="00F00CD2"/>
    <w:rsid w:val="00F00E41"/>
    <w:rsid w:val="00F01AA0"/>
    <w:rsid w:val="00F04508"/>
    <w:rsid w:val="00F230F0"/>
    <w:rsid w:val="00F244C4"/>
    <w:rsid w:val="00F25E87"/>
    <w:rsid w:val="00F2784F"/>
    <w:rsid w:val="00F31DB3"/>
    <w:rsid w:val="00F3273F"/>
    <w:rsid w:val="00F335DD"/>
    <w:rsid w:val="00F36525"/>
    <w:rsid w:val="00F42198"/>
    <w:rsid w:val="00F4243B"/>
    <w:rsid w:val="00F506F8"/>
    <w:rsid w:val="00F53F61"/>
    <w:rsid w:val="00F56150"/>
    <w:rsid w:val="00F61633"/>
    <w:rsid w:val="00F63BA9"/>
    <w:rsid w:val="00F65F78"/>
    <w:rsid w:val="00F66CF6"/>
    <w:rsid w:val="00F66E4B"/>
    <w:rsid w:val="00F67FF4"/>
    <w:rsid w:val="00F70404"/>
    <w:rsid w:val="00F771BA"/>
    <w:rsid w:val="00F9778B"/>
    <w:rsid w:val="00FA32FA"/>
    <w:rsid w:val="00FB44EA"/>
    <w:rsid w:val="00FC3892"/>
    <w:rsid w:val="00FC3AE5"/>
    <w:rsid w:val="00FC3DCF"/>
    <w:rsid w:val="00FC4656"/>
    <w:rsid w:val="00FC5580"/>
    <w:rsid w:val="00FC7F76"/>
    <w:rsid w:val="00FD5019"/>
    <w:rsid w:val="00FD7D30"/>
    <w:rsid w:val="00FE6F73"/>
    <w:rsid w:val="00FE78C1"/>
    <w:rsid w:val="00FF06C7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7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2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65E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062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6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A66230"/>
    <w:rPr>
      <w:color w:val="0000FF"/>
      <w:u w:val="single"/>
    </w:rPr>
  </w:style>
  <w:style w:type="paragraph" w:styleId="a6">
    <w:name w:val="header"/>
    <w:basedOn w:val="a"/>
    <w:link w:val="a7"/>
    <w:rsid w:val="00A66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6230"/>
    <w:rPr>
      <w:sz w:val="24"/>
      <w:szCs w:val="24"/>
    </w:rPr>
  </w:style>
  <w:style w:type="paragraph" w:styleId="a8">
    <w:name w:val="footer"/>
    <w:basedOn w:val="a"/>
    <w:link w:val="a9"/>
    <w:rsid w:val="00A66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66230"/>
    <w:rPr>
      <w:sz w:val="24"/>
      <w:szCs w:val="24"/>
    </w:rPr>
  </w:style>
  <w:style w:type="character" w:customStyle="1" w:styleId="20">
    <w:name w:val="Заголовок 2 Знак"/>
    <w:link w:val="2"/>
    <w:rsid w:val="006265E8"/>
    <w:rPr>
      <w:sz w:val="28"/>
    </w:rPr>
  </w:style>
  <w:style w:type="character" w:customStyle="1" w:styleId="10">
    <w:name w:val="Заголовок 1 Знак"/>
    <w:link w:val="1"/>
    <w:rsid w:val="00EF2BC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4"/>
    <w:rsid w:val="000B5C4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3B40-5688-4528-8BD7-08338130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Черлакского Муниципального района</vt:lpstr>
    </vt:vector>
  </TitlesOfParts>
  <Company>111</Company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Черлакского Муниципального района</dc:title>
  <dc:creator>111</dc:creator>
  <cp:lastModifiedBy>Донская</cp:lastModifiedBy>
  <cp:revision>2</cp:revision>
  <cp:lastPrinted>2024-01-18T08:37:00Z</cp:lastPrinted>
  <dcterms:created xsi:type="dcterms:W3CDTF">2024-03-01T07:45:00Z</dcterms:created>
  <dcterms:modified xsi:type="dcterms:W3CDTF">2024-03-01T07:45:00Z</dcterms:modified>
</cp:coreProperties>
</file>