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646FBF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646FBF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AE4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83BA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83BA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A3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C002A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586E64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646FBF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AC0C3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C0C3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0C7652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5A5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4E7023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 w:rsidP="005A5863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4E702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</w:t>
            </w:r>
            <w:r w:rsidRPr="004E702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>Дон</w:t>
            </w:r>
            <w:r w:rsidRPr="004E7023">
              <w:rPr>
                <w:sz w:val="20"/>
                <w:szCs w:val="20"/>
              </w:rPr>
              <w:t xml:space="preserve">ского сельского поселения </w:t>
            </w:r>
            <w:r w:rsidR="00E60456">
              <w:rPr>
                <w:sz w:val="20"/>
                <w:szCs w:val="20"/>
              </w:rPr>
              <w:t>Ведущий специалист</w:t>
            </w:r>
            <w:r w:rsidRPr="004E702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зон, требующих приоритетного внимания муниципальных властей; 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комплекса мероприятий по повышению результативности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уровня дополнительного профессионального </w:t>
            </w: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лиц, занятых в системе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уровня доверия населения к муниципальным служащим;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равного доступа граждан к муниципальной службе;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срока адаптации при назначении на должности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профессионализма кадрового состава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реализованных инновационных </w:t>
            </w: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образовательных программ в области муниципальной службы;</w:t>
            </w:r>
          </w:p>
          <w:p w:rsidR="004E7023" w:rsidRPr="006962CD" w:rsidRDefault="00E60456" w:rsidP="00E60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456">
              <w:rPr>
                <w:rFonts w:ascii="Times New Roman" w:hAnsi="Times New Roman" w:cs="Times New Roman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4E702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эффективности деятельности органа местного самоуправления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60456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  <w:p w:rsidR="00E60456" w:rsidRPr="00646FBF" w:rsidRDefault="00E60456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 xml:space="preserve">Администрации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стабилизация численности муниципальных служащих в установленных рамках, недопущение ее роста;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5A5863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доверия населения к муниципальным служащим;</w:t>
            </w:r>
          </w:p>
          <w:p w:rsidR="00CD2914" w:rsidRPr="00E60456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подбора кадров муниципальной службы</w:t>
            </w:r>
            <w:r w:rsidRPr="00646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назначения из кадрового резерва возрастет</w:t>
            </w:r>
            <w:proofErr w:type="gramEnd"/>
            <w:r w:rsidRPr="00E60456">
              <w:rPr>
                <w:rFonts w:ascii="Times New Roman" w:hAnsi="Times New Roman"/>
                <w:color w:val="FF0000"/>
                <w:sz w:val="20"/>
                <w:szCs w:val="20"/>
              </w:rPr>
              <w:t>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конкурса возрастет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в органах местного самоуправления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принципов кадровой работы, способствующих профессиональному развитию 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служащих</w:t>
            </w:r>
          </w:p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lastRenderedPageBreak/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E60456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впервые принятых на муниципальную службу, которым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был назначен испытательный 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срок составит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не менее 65 процентов.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>Коэффициент закрепленности на муниципальной службе составит не более 13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E60456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 служащих, имеющих высшее образование составит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97 процентов;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 процентов</w:t>
            </w: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Соблюдение муниципальными служащими требований должностных регламентов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Ведущий </w:t>
            </w:r>
            <w:r w:rsidRPr="00B32CDB">
              <w:rPr>
                <w:sz w:val="20"/>
                <w:szCs w:val="20"/>
              </w:rPr>
              <w:lastRenderedPageBreak/>
              <w:t>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результате реализации данного мероприятия доля должностей 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службы, для которых утверждены должностные регламенты,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>Внедрение эффективных технологий  и современных методов работы с кадровым резервом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 xml:space="preserve">Администрации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принявших участие в программах дополнительного профессионального образования, в общем количестве лиц, состоящих в резерве управленческих кадров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составит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не менее 15 процентов</w:t>
            </w:r>
          </w:p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Повышение профессиональных </w:t>
            </w:r>
            <w:r w:rsidRPr="00646FBF">
              <w:rPr>
                <w:color w:val="000000"/>
                <w:sz w:val="24"/>
                <w:szCs w:val="24"/>
              </w:rPr>
              <w:lastRenderedPageBreak/>
              <w:t>компетенций кадров муниципального 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lastRenderedPageBreak/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lastRenderedPageBreak/>
              <w:t>Дон</w:t>
            </w:r>
            <w:r w:rsidRPr="00B32CDB">
              <w:rPr>
                <w:sz w:val="20"/>
                <w:szCs w:val="20"/>
              </w:rPr>
              <w:t>ского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 результате реализации 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данного мероприятия доля реализованных инновационных образовательных программ в области муниципальной службы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составит не менее 80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="00D6055B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855FF0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5A586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6962CD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6962CD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AC0C30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5A5863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>ского сельского поселения  Орловского р</w:t>
            </w:r>
            <w:r w:rsidR="00855FF0">
              <w:rPr>
                <w:sz w:val="20"/>
                <w:szCs w:val="20"/>
              </w:rPr>
              <w:t xml:space="preserve">айона на 2016 год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5A5863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B32CDB"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</w:t>
            </w:r>
            <w:r w:rsidR="002C002A">
              <w:rPr>
                <w:sz w:val="20"/>
                <w:szCs w:val="20"/>
              </w:rPr>
              <w:t>Администрации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Орловского </w:t>
            </w:r>
            <w:r w:rsidRPr="00B32CDB">
              <w:rPr>
                <w:sz w:val="20"/>
                <w:szCs w:val="20"/>
              </w:rPr>
              <w:lastRenderedPageBreak/>
              <w:t>района</w:t>
            </w:r>
            <w:r>
              <w:rPr>
                <w:sz w:val="20"/>
                <w:szCs w:val="20"/>
              </w:rPr>
              <w:t xml:space="preserve">, ведущий специалист, </w:t>
            </w:r>
            <w:r w:rsidRPr="00B32CDB">
              <w:rPr>
                <w:sz w:val="20"/>
                <w:szCs w:val="20"/>
              </w:rPr>
              <w:t xml:space="preserve"> 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B32CDB">
              <w:rPr>
                <w:color w:val="000000"/>
                <w:sz w:val="20"/>
                <w:szCs w:val="20"/>
              </w:rPr>
              <w:lastRenderedPageBreak/>
              <w:t xml:space="preserve">опубликование </w:t>
            </w:r>
            <w:r w:rsidRPr="00B32CDB">
              <w:rPr>
                <w:sz w:val="20"/>
                <w:szCs w:val="20"/>
              </w:rPr>
              <w:t xml:space="preserve">в информационных бюллетенях </w:t>
            </w:r>
            <w:r w:rsidR="005A5863">
              <w:rPr>
                <w:sz w:val="20"/>
                <w:szCs w:val="20"/>
              </w:rPr>
              <w:t>Дон</w:t>
            </w:r>
            <w:r w:rsidRPr="00B32CDB">
              <w:rPr>
                <w:sz w:val="20"/>
                <w:szCs w:val="20"/>
              </w:rPr>
              <w:t xml:space="preserve">ского сельского поселения </w:t>
            </w:r>
            <w:r w:rsidRPr="00B32CDB">
              <w:rPr>
                <w:color w:val="000000"/>
                <w:sz w:val="20"/>
                <w:szCs w:val="20"/>
              </w:rPr>
              <w:t xml:space="preserve">всех </w:t>
            </w:r>
            <w:r w:rsidRPr="00B32CDB">
              <w:rPr>
                <w:color w:val="000000"/>
                <w:sz w:val="20"/>
                <w:szCs w:val="20"/>
              </w:rPr>
              <w:lastRenderedPageBreak/>
              <w:t>нормативных правовых актов, подлежащих официальному опубликованию в соответствии с федеральным и областным законодательство</w:t>
            </w:r>
            <w:r w:rsidR="00AC0C3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5A586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D2914" w:rsidRPr="005D3765" w:rsidTr="00AC0C30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sz w:val="24"/>
                <w:szCs w:val="24"/>
              </w:rPr>
              <w:t xml:space="preserve"> </w:t>
            </w:r>
            <w:r w:rsidRPr="00646FBF">
              <w:rPr>
                <w:color w:val="000000"/>
                <w:sz w:val="24"/>
                <w:szCs w:val="24"/>
              </w:rPr>
              <w:t xml:space="preserve">«Официальная публикация нормативно-правовых актов </w:t>
            </w:r>
            <w:r w:rsidR="005A5863">
              <w:rPr>
                <w:color w:val="000000"/>
                <w:sz w:val="24"/>
                <w:szCs w:val="24"/>
              </w:rPr>
              <w:t>Дон</w:t>
            </w:r>
            <w:r w:rsidRPr="00646FBF">
              <w:rPr>
                <w:color w:val="000000"/>
                <w:sz w:val="24"/>
                <w:szCs w:val="24"/>
              </w:rPr>
              <w:t xml:space="preserve">ского сельского поселения в информационных бюллетенях </w:t>
            </w:r>
            <w:r w:rsidR="005A5863">
              <w:rPr>
                <w:color w:val="000000"/>
                <w:sz w:val="24"/>
                <w:szCs w:val="24"/>
              </w:rPr>
              <w:t>Дон</w:t>
            </w:r>
            <w:r w:rsidRPr="00646FBF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</w:t>
            </w:r>
            <w:r w:rsidR="002C002A">
              <w:rPr>
                <w:sz w:val="20"/>
                <w:szCs w:val="20"/>
              </w:rPr>
              <w:t>Администрации</w:t>
            </w:r>
            <w:r w:rsidRPr="00B32CDB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 xml:space="preserve">ского сельского поселения Орловского района </w:t>
            </w:r>
            <w:r>
              <w:rPr>
                <w:sz w:val="20"/>
                <w:szCs w:val="20"/>
              </w:rPr>
              <w:t xml:space="preserve"> Ведущий специалист, </w:t>
            </w:r>
            <w:r w:rsidRPr="00B32CDB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0C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sz w:val="20"/>
                <w:szCs w:val="20"/>
              </w:rPr>
              <w:t xml:space="preserve">Соблюдение норм федерального и областного законодательства, регулирующих вопросы опубликования правовых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актов 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информационных </w:t>
            </w:r>
            <w:proofErr w:type="gramStart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>бюллетенях</w:t>
            </w:r>
            <w:proofErr w:type="gramEnd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5863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AE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D2914" w:rsidRPr="005D3765" w:rsidTr="00AC0C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 «Финансовое обеспечение аппарата Администрации </w:t>
            </w:r>
            <w:r w:rsidR="005A5863">
              <w:rPr>
                <w:sz w:val="24"/>
                <w:szCs w:val="24"/>
              </w:rPr>
              <w:t>Дон</w:t>
            </w:r>
            <w:r w:rsidRPr="00646FBF">
              <w:rPr>
                <w:sz w:val="24"/>
                <w:szCs w:val="24"/>
              </w:rPr>
              <w:t>ского сельского поселения</w:t>
            </w:r>
            <w:r w:rsidRPr="00646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="002C002A">
              <w:rPr>
                <w:sz w:val="20"/>
                <w:szCs w:val="20"/>
              </w:rPr>
              <w:t>Админист</w:t>
            </w:r>
            <w:proofErr w:type="spellEnd"/>
            <w:r w:rsidR="002C002A">
              <w:rPr>
                <w:sz w:val="20"/>
                <w:szCs w:val="20"/>
              </w:rPr>
              <w:t xml:space="preserve"> рации</w:t>
            </w:r>
            <w:proofErr w:type="gramEnd"/>
            <w:r w:rsidRPr="00B32CDB">
              <w:rPr>
                <w:sz w:val="20"/>
                <w:szCs w:val="20"/>
              </w:rPr>
              <w:t xml:space="preserve"> </w:t>
            </w:r>
            <w:r w:rsidR="005A5863">
              <w:rPr>
                <w:sz w:val="20"/>
                <w:szCs w:val="20"/>
              </w:rPr>
              <w:t xml:space="preserve"> Дон</w:t>
            </w:r>
            <w:r w:rsidRPr="00B32CDB">
              <w:rPr>
                <w:sz w:val="20"/>
                <w:szCs w:val="20"/>
              </w:rPr>
              <w:t>ского сельского поселения Орловского района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специалист, </w:t>
            </w:r>
            <w:r w:rsidRPr="00B32CDB">
              <w:rPr>
                <w:sz w:val="20"/>
                <w:szCs w:val="20"/>
              </w:rPr>
              <w:t xml:space="preserve"> 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эффективности бюджетных расходов Администрации </w:t>
            </w:r>
            <w:r w:rsidR="005A5863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D6055B" w:rsidP="00AE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AE4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AE488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  <w:r w:rsidR="005D3765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5A5863">
              <w:rPr>
                <w:rFonts w:ascii="Times New Roman" w:hAnsi="Times New Roman"/>
                <w:sz w:val="24"/>
                <w:szCs w:val="24"/>
              </w:rPr>
              <w:lastRenderedPageBreak/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 w:rsidR="00855FF0">
              <w:rPr>
                <w:rFonts w:ascii="Times New Roman" w:hAnsi="Times New Roman"/>
                <w:sz w:val="24"/>
                <w:szCs w:val="24"/>
              </w:rPr>
              <w:t xml:space="preserve">ления  </w:t>
            </w:r>
            <w:r w:rsidR="00D6055B">
              <w:rPr>
                <w:rFonts w:ascii="Times New Roman" w:hAnsi="Times New Roman"/>
                <w:sz w:val="24"/>
                <w:szCs w:val="24"/>
              </w:rPr>
              <w:t>Орловского района на 2017</w:t>
            </w:r>
            <w:r w:rsidR="005D3765" w:rsidRPr="00646FB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C30" w:rsidRDefault="00AC0C30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646FBF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FB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A5863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Pr="00646FBF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Pr="00646FBF">
        <w:rPr>
          <w:sz w:val="28"/>
          <w:szCs w:val="28"/>
        </w:rPr>
        <w:t xml:space="preserve"> </w:t>
      </w:r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863">
        <w:rPr>
          <w:rFonts w:ascii="Times New Roman" w:hAnsi="Times New Roman"/>
          <w:sz w:val="28"/>
          <w:szCs w:val="28"/>
        </w:rPr>
        <w:t xml:space="preserve">на </w:t>
      </w:r>
      <w:r w:rsidR="00783BA4">
        <w:rPr>
          <w:rFonts w:ascii="Times New Roman" w:hAnsi="Times New Roman"/>
          <w:sz w:val="28"/>
          <w:szCs w:val="28"/>
        </w:rPr>
        <w:t>3</w:t>
      </w:r>
      <w:r w:rsidR="005A5863">
        <w:rPr>
          <w:rFonts w:ascii="Times New Roman" w:hAnsi="Times New Roman"/>
          <w:sz w:val="28"/>
          <w:szCs w:val="28"/>
        </w:rPr>
        <w:t>1.</w:t>
      </w:r>
      <w:r w:rsidR="00783BA4">
        <w:rPr>
          <w:rFonts w:ascii="Times New Roman" w:hAnsi="Times New Roman"/>
          <w:sz w:val="28"/>
          <w:szCs w:val="28"/>
        </w:rPr>
        <w:t>12</w:t>
      </w:r>
      <w:bookmarkStart w:id="2" w:name="_GoBack"/>
      <w:bookmarkEnd w:id="2"/>
      <w:r w:rsidR="00612541">
        <w:rPr>
          <w:rFonts w:ascii="Times New Roman" w:hAnsi="Times New Roman"/>
          <w:sz w:val="28"/>
          <w:szCs w:val="28"/>
        </w:rPr>
        <w:t>.201</w:t>
      </w:r>
      <w:r w:rsidR="002C002A">
        <w:rPr>
          <w:rFonts w:ascii="Times New Roman" w:hAnsi="Times New Roman"/>
          <w:sz w:val="28"/>
          <w:szCs w:val="28"/>
        </w:rPr>
        <w:t>7</w:t>
      </w:r>
      <w:r w:rsidR="00444F42" w:rsidRPr="00646FBF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2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576"/>
        <w:gridCol w:w="2978"/>
        <w:gridCol w:w="2127"/>
        <w:gridCol w:w="1559"/>
      </w:tblGrid>
      <w:tr w:rsidR="00444F42" w:rsidTr="00AC0C30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646FBF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AC0C3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программа     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32036E" w:rsidP="005A5863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="005A5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Муниципальная </w:t>
            </w:r>
            <w:r w:rsidR="005A58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политика</w:t>
            </w: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AC0C3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5A58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</w:t>
            </w: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AE488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AC0C3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AE488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5A586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76204A" w:rsidRPr="009174BC" w:rsidTr="00AC0C3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5A5863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AC0C3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AC0C3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AC0C3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5A586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4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AE488E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A5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646FBF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Глава</w:t>
      </w:r>
      <w:r w:rsidR="00612541">
        <w:rPr>
          <w:rFonts w:ascii="Times New Roman" w:hAnsi="Times New Roman"/>
          <w:sz w:val="28"/>
          <w:szCs w:val="28"/>
        </w:rPr>
        <w:t xml:space="preserve"> </w:t>
      </w:r>
      <w:r w:rsidR="002C002A">
        <w:rPr>
          <w:rFonts w:ascii="Times New Roman" w:hAnsi="Times New Roman"/>
          <w:sz w:val="28"/>
          <w:szCs w:val="28"/>
        </w:rPr>
        <w:t>Администрации</w:t>
      </w:r>
      <w:r w:rsidR="005A5863">
        <w:rPr>
          <w:rFonts w:ascii="Times New Roman" w:hAnsi="Times New Roman"/>
          <w:sz w:val="28"/>
          <w:szCs w:val="28"/>
        </w:rPr>
        <w:t xml:space="preserve"> Дон</w:t>
      </w:r>
      <w:r w:rsidRPr="00646FBF">
        <w:rPr>
          <w:rFonts w:ascii="Times New Roman" w:hAnsi="Times New Roman"/>
          <w:sz w:val="28"/>
          <w:szCs w:val="28"/>
        </w:rPr>
        <w:t xml:space="preserve">ского сельского поселения           </w:t>
      </w:r>
      <w:r w:rsidR="00612541">
        <w:rPr>
          <w:rFonts w:ascii="Times New Roman" w:hAnsi="Times New Roman"/>
          <w:sz w:val="28"/>
          <w:szCs w:val="28"/>
        </w:rPr>
        <w:t xml:space="preserve">          </w:t>
      </w:r>
      <w:r w:rsidRPr="00646FBF">
        <w:rPr>
          <w:rFonts w:ascii="Times New Roman" w:hAnsi="Times New Roman"/>
          <w:sz w:val="28"/>
          <w:szCs w:val="28"/>
        </w:rPr>
        <w:t xml:space="preserve">       </w:t>
      </w:r>
      <w:r w:rsidR="00612541">
        <w:rPr>
          <w:rFonts w:ascii="Times New Roman" w:hAnsi="Times New Roman"/>
          <w:sz w:val="28"/>
          <w:szCs w:val="28"/>
        </w:rPr>
        <w:t xml:space="preserve">       </w:t>
      </w:r>
      <w:r w:rsidR="005A58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5863">
        <w:rPr>
          <w:rFonts w:ascii="Times New Roman" w:hAnsi="Times New Roman"/>
          <w:sz w:val="28"/>
          <w:szCs w:val="28"/>
        </w:rPr>
        <w:t>Н.Н.Савирский</w:t>
      </w:r>
      <w:proofErr w:type="spellEnd"/>
      <w:r w:rsidRPr="00646FB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sectPr w:rsidR="00A545BB" w:rsidRPr="00646FBF" w:rsidSect="00CF2D7F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C7652"/>
    <w:rsid w:val="00120DA9"/>
    <w:rsid w:val="001922FC"/>
    <w:rsid w:val="001D7231"/>
    <w:rsid w:val="0028586C"/>
    <w:rsid w:val="002C002A"/>
    <w:rsid w:val="0032036E"/>
    <w:rsid w:val="003D4DA6"/>
    <w:rsid w:val="00437BB0"/>
    <w:rsid w:val="00444F42"/>
    <w:rsid w:val="004617B6"/>
    <w:rsid w:val="004A1362"/>
    <w:rsid w:val="004E7023"/>
    <w:rsid w:val="00586E64"/>
    <w:rsid w:val="005A5863"/>
    <w:rsid w:val="005D3765"/>
    <w:rsid w:val="005D7236"/>
    <w:rsid w:val="00612541"/>
    <w:rsid w:val="00646FBF"/>
    <w:rsid w:val="006920E5"/>
    <w:rsid w:val="006962CD"/>
    <w:rsid w:val="00741566"/>
    <w:rsid w:val="0076204A"/>
    <w:rsid w:val="00783BA4"/>
    <w:rsid w:val="007D49AC"/>
    <w:rsid w:val="00855FF0"/>
    <w:rsid w:val="008A387D"/>
    <w:rsid w:val="008A3DBC"/>
    <w:rsid w:val="009174BC"/>
    <w:rsid w:val="00A545BB"/>
    <w:rsid w:val="00A957BF"/>
    <w:rsid w:val="00AC0C30"/>
    <w:rsid w:val="00AE488E"/>
    <w:rsid w:val="00B32CDB"/>
    <w:rsid w:val="00B87F9E"/>
    <w:rsid w:val="00B92C61"/>
    <w:rsid w:val="00C55B75"/>
    <w:rsid w:val="00CD2914"/>
    <w:rsid w:val="00CE4029"/>
    <w:rsid w:val="00CF2D7F"/>
    <w:rsid w:val="00D32A6D"/>
    <w:rsid w:val="00D6055B"/>
    <w:rsid w:val="00E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2017-01-11T12:17:00Z</cp:lastPrinted>
  <dcterms:created xsi:type="dcterms:W3CDTF">2017-03-13T06:38:00Z</dcterms:created>
  <dcterms:modified xsi:type="dcterms:W3CDTF">2018-04-05T04:16:00Z</dcterms:modified>
</cp:coreProperties>
</file>